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700F" w14:textId="77777777" w:rsidR="00B00201" w:rsidRDefault="00B00201" w:rsidP="00587EFB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02DDD787" w14:textId="77777777" w:rsidR="00B00201" w:rsidRPr="00B00201" w:rsidRDefault="00B00201" w:rsidP="00B0020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lang w:eastAsia="pl-PL"/>
        </w:rPr>
      </w:pPr>
    </w:p>
    <w:p w14:paraId="13A21510" w14:textId="77777777" w:rsidR="00B00201" w:rsidRPr="00B00201" w:rsidRDefault="00B00201" w:rsidP="00B0020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lang w:eastAsia="pl-PL"/>
        </w:rPr>
      </w:pPr>
      <w:r w:rsidRPr="00B00201">
        <w:rPr>
          <w:rFonts w:ascii="Tahoma" w:eastAsia="Times New Roman" w:hAnsi="Tahoma" w:cs="Tahoma"/>
          <w:b/>
          <w:color w:val="000000"/>
          <w:sz w:val="32"/>
          <w:lang w:eastAsia="pl-PL"/>
        </w:rPr>
        <w:t>PRZEDMIOTOW</w:t>
      </w:r>
      <w:r w:rsidR="0058609C">
        <w:rPr>
          <w:rFonts w:ascii="Tahoma" w:eastAsia="Times New Roman" w:hAnsi="Tahoma" w:cs="Tahoma"/>
          <w:b/>
          <w:color w:val="000000"/>
          <w:sz w:val="32"/>
          <w:lang w:eastAsia="pl-PL"/>
        </w:rPr>
        <w:t>E ZASADY</w:t>
      </w:r>
      <w:r w:rsidRPr="00B00201">
        <w:rPr>
          <w:rFonts w:ascii="Tahoma" w:eastAsia="Times New Roman" w:hAnsi="Tahoma" w:cs="Tahoma"/>
          <w:b/>
          <w:color w:val="000000"/>
          <w:sz w:val="32"/>
          <w:lang w:eastAsia="pl-PL"/>
        </w:rPr>
        <w:t xml:space="preserve"> OCENIANIA</w:t>
      </w:r>
    </w:p>
    <w:p w14:paraId="4C0EB113" w14:textId="77777777" w:rsidR="00B00201" w:rsidRPr="00B00201" w:rsidRDefault="00B00201" w:rsidP="00B0020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lang w:eastAsia="pl-PL"/>
        </w:rPr>
      </w:pPr>
      <w:r w:rsidRPr="00B00201">
        <w:rPr>
          <w:rFonts w:ascii="Tahoma" w:eastAsia="Times New Roman" w:hAnsi="Tahoma" w:cs="Tahoma"/>
          <w:b/>
          <w:color w:val="000000"/>
          <w:sz w:val="32"/>
          <w:lang w:eastAsia="pl-PL"/>
        </w:rPr>
        <w:t>Z PRZEDMIOTU GEOGRAFIA</w:t>
      </w:r>
    </w:p>
    <w:p w14:paraId="6AAC0176" w14:textId="77777777" w:rsidR="00B00201" w:rsidRDefault="00B00201" w:rsidP="00587EFB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63C10AB8" w14:textId="77777777" w:rsidR="00B00201" w:rsidRPr="00B00201" w:rsidRDefault="00B00201" w:rsidP="00587E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lang w:eastAsia="pl-PL"/>
        </w:rPr>
      </w:pPr>
    </w:p>
    <w:p w14:paraId="7FC52289" w14:textId="77777777" w:rsidR="00B00201" w:rsidRDefault="00B00201" w:rsidP="00587EFB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48CADEF9" w14:textId="3B7FFE31" w:rsidR="00922C26" w:rsidRPr="00011506" w:rsidRDefault="00922C26" w:rsidP="00587EFB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>Podstawa prawna do opracowania Przedmiotow</w:t>
      </w:r>
      <w:r w:rsidR="008D70C0">
        <w:rPr>
          <w:rFonts w:ascii="Tahoma" w:eastAsia="Times New Roman" w:hAnsi="Tahoma" w:cs="Tahoma"/>
          <w:color w:val="000000"/>
          <w:lang w:eastAsia="pl-PL"/>
        </w:rPr>
        <w:t xml:space="preserve">ych Zasad </w:t>
      </w:r>
      <w:r w:rsidRPr="00011506">
        <w:rPr>
          <w:rFonts w:ascii="Tahoma" w:eastAsia="Times New Roman" w:hAnsi="Tahoma" w:cs="Tahoma"/>
          <w:color w:val="000000"/>
          <w:lang w:eastAsia="pl-PL"/>
        </w:rPr>
        <w:t>Oceniania</w:t>
      </w:r>
      <w:r w:rsidR="008D70C0">
        <w:rPr>
          <w:rFonts w:ascii="Tahoma" w:eastAsia="Times New Roman" w:hAnsi="Tahoma" w:cs="Tahoma"/>
          <w:color w:val="000000"/>
          <w:lang w:eastAsia="pl-PL"/>
        </w:rPr>
        <w:t xml:space="preserve"> (zwanych PZO)</w:t>
      </w:r>
      <w:r w:rsidRPr="00011506">
        <w:rPr>
          <w:rFonts w:ascii="Tahoma" w:eastAsia="Times New Roman" w:hAnsi="Tahoma" w:cs="Tahoma"/>
          <w:color w:val="000000"/>
          <w:lang w:eastAsia="pl-PL"/>
        </w:rPr>
        <w:t>:</w:t>
      </w:r>
    </w:p>
    <w:p w14:paraId="29D8E461" w14:textId="77777777" w:rsidR="00922C26" w:rsidRPr="00011506" w:rsidRDefault="00922C26" w:rsidP="00587EFB">
      <w:pPr>
        <w:pStyle w:val="Akapitzlist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 xml:space="preserve">Rozporządzenie MEN w sprawie oceniania, klasyfikowania </w:t>
      </w:r>
      <w:r w:rsidR="0058609C">
        <w:rPr>
          <w:rFonts w:ascii="Tahoma" w:eastAsia="Times New Roman" w:hAnsi="Tahoma" w:cs="Tahoma"/>
          <w:color w:val="000000"/>
          <w:lang w:eastAsia="pl-PL"/>
        </w:rPr>
        <w:t>i promowania uczniów,</w:t>
      </w:r>
    </w:p>
    <w:p w14:paraId="00BE22A0" w14:textId="7C166BF9" w:rsidR="00922C26" w:rsidRPr="00011506" w:rsidRDefault="00922C26" w:rsidP="00587EFB">
      <w:pPr>
        <w:pStyle w:val="Akapitzlist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 xml:space="preserve">Statut </w:t>
      </w:r>
      <w:r w:rsidR="008D70C0">
        <w:rPr>
          <w:rFonts w:ascii="Tahoma" w:eastAsia="Times New Roman" w:hAnsi="Tahoma" w:cs="Tahoma"/>
          <w:color w:val="000000"/>
          <w:lang w:eastAsia="pl-PL"/>
        </w:rPr>
        <w:t xml:space="preserve">Zespołu Szkolno-Przedszkolnego nr 5 we </w:t>
      </w:r>
      <w:r w:rsidRPr="00011506">
        <w:rPr>
          <w:rFonts w:ascii="Tahoma" w:eastAsia="Times New Roman" w:hAnsi="Tahoma" w:cs="Tahoma"/>
          <w:color w:val="000000"/>
          <w:lang w:eastAsia="pl-PL"/>
        </w:rPr>
        <w:t>Wrocławiu</w:t>
      </w:r>
      <w:r w:rsidR="0058609C">
        <w:rPr>
          <w:rFonts w:ascii="Tahoma" w:eastAsia="Times New Roman" w:hAnsi="Tahoma" w:cs="Tahoma"/>
          <w:color w:val="000000"/>
          <w:lang w:eastAsia="pl-PL"/>
        </w:rPr>
        <w:t xml:space="preserve">, </w:t>
      </w:r>
    </w:p>
    <w:p w14:paraId="19430F3F" w14:textId="77777777" w:rsidR="00922C26" w:rsidRPr="00011506" w:rsidRDefault="00922C26" w:rsidP="00587EFB">
      <w:pPr>
        <w:pStyle w:val="Akapitzlist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 xml:space="preserve">Podstawa programowa dla </w:t>
      </w:r>
      <w:r w:rsidR="00C40B17">
        <w:rPr>
          <w:rFonts w:ascii="Tahoma" w:eastAsia="Times New Roman" w:hAnsi="Tahoma" w:cs="Tahoma"/>
          <w:color w:val="000000"/>
          <w:lang w:eastAsia="pl-PL"/>
        </w:rPr>
        <w:t>szkół podstawowych</w:t>
      </w:r>
      <w:r w:rsidRPr="00011506">
        <w:rPr>
          <w:rFonts w:ascii="Tahoma" w:eastAsia="Times New Roman" w:hAnsi="Tahoma" w:cs="Tahoma"/>
          <w:color w:val="000000"/>
          <w:lang w:eastAsia="pl-PL"/>
        </w:rPr>
        <w:t>.</w:t>
      </w:r>
    </w:p>
    <w:p w14:paraId="3CACA36D" w14:textId="77777777" w:rsidR="00922C26" w:rsidRPr="00011506" w:rsidRDefault="00922C26" w:rsidP="00922C26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46067323" w14:textId="300633F9" w:rsidR="00922C26" w:rsidRPr="00011506" w:rsidRDefault="00922C26" w:rsidP="00587EFB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>Przedstawiony poniżej P</w:t>
      </w:r>
      <w:r w:rsidR="008D70C0">
        <w:rPr>
          <w:rFonts w:ascii="Tahoma" w:eastAsia="Times New Roman" w:hAnsi="Tahoma" w:cs="Tahoma"/>
          <w:color w:val="000000"/>
          <w:lang w:eastAsia="pl-PL"/>
        </w:rPr>
        <w:t>Z</w:t>
      </w:r>
      <w:r w:rsidRPr="00011506">
        <w:rPr>
          <w:rFonts w:ascii="Tahoma" w:eastAsia="Times New Roman" w:hAnsi="Tahoma" w:cs="Tahoma"/>
          <w:color w:val="000000"/>
          <w:lang w:eastAsia="pl-PL"/>
        </w:rPr>
        <w:t>O obowiązuje nauczycieli geografii i uczniów wszystkich klas</w:t>
      </w:r>
      <w:r w:rsidR="00C40B17">
        <w:rPr>
          <w:rFonts w:ascii="Tahoma" w:eastAsia="Times New Roman" w:hAnsi="Tahoma" w:cs="Tahoma"/>
          <w:color w:val="000000"/>
          <w:lang w:eastAsia="pl-PL"/>
        </w:rPr>
        <w:t xml:space="preserve">, podczas 4. letniego cyklu kształcenia z zakresu geografii (klasy 5-8) </w:t>
      </w:r>
      <w:r w:rsidRPr="00011506">
        <w:rPr>
          <w:rFonts w:ascii="Tahoma" w:eastAsia="Times New Roman" w:hAnsi="Tahoma" w:cs="Tahoma"/>
          <w:color w:val="000000"/>
          <w:lang w:eastAsia="pl-PL"/>
        </w:rPr>
        <w:t xml:space="preserve">w </w:t>
      </w:r>
      <w:r w:rsidR="00C40B17">
        <w:rPr>
          <w:rFonts w:ascii="Tahoma" w:eastAsia="Times New Roman" w:hAnsi="Tahoma" w:cs="Tahoma"/>
          <w:color w:val="000000"/>
          <w:lang w:eastAsia="pl-PL"/>
        </w:rPr>
        <w:t xml:space="preserve">Szkole Podstawowej </w:t>
      </w:r>
      <w:r w:rsidR="00786C97">
        <w:rPr>
          <w:rFonts w:ascii="Tahoma" w:eastAsia="Times New Roman" w:hAnsi="Tahoma" w:cs="Tahoma"/>
          <w:color w:val="000000"/>
          <w:lang w:eastAsia="pl-PL"/>
        </w:rPr>
        <w:t>nr 2</w:t>
      </w:r>
      <w:r w:rsidR="008D70C0">
        <w:rPr>
          <w:rFonts w:ascii="Tahoma" w:eastAsia="Times New Roman" w:hAnsi="Tahoma" w:cs="Tahoma"/>
          <w:color w:val="000000"/>
          <w:lang w:eastAsia="pl-PL"/>
        </w:rPr>
        <w:t xml:space="preserve">1 </w:t>
      </w:r>
      <w:r w:rsidR="00786C97">
        <w:rPr>
          <w:rFonts w:ascii="Tahoma" w:eastAsia="Times New Roman" w:hAnsi="Tahoma" w:cs="Tahoma"/>
          <w:color w:val="000000"/>
          <w:lang w:eastAsia="pl-PL"/>
        </w:rPr>
        <w:t xml:space="preserve">im. </w:t>
      </w:r>
      <w:r w:rsidR="008D70C0">
        <w:rPr>
          <w:rFonts w:ascii="Tahoma" w:eastAsia="Times New Roman" w:hAnsi="Tahoma" w:cs="Tahoma"/>
          <w:color w:val="000000"/>
          <w:lang w:eastAsia="pl-PL"/>
        </w:rPr>
        <w:t xml:space="preserve">Mieszka I </w:t>
      </w:r>
      <w:r w:rsidR="003A02F2" w:rsidRPr="00011506">
        <w:rPr>
          <w:rFonts w:ascii="Tahoma" w:eastAsia="Times New Roman" w:hAnsi="Tahoma" w:cs="Tahoma"/>
          <w:color w:val="000000"/>
          <w:lang w:eastAsia="pl-PL"/>
        </w:rPr>
        <w:t>we Wrocławiu.</w:t>
      </w:r>
    </w:p>
    <w:p w14:paraId="007BE27B" w14:textId="77777777" w:rsidR="00922C26" w:rsidRPr="00922C26" w:rsidRDefault="00922C26" w:rsidP="00922C26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2BAC3737" w14:textId="77777777" w:rsidR="00922C26" w:rsidRPr="00011506" w:rsidRDefault="00922C26" w:rsidP="00587EFB">
      <w:pPr>
        <w:pStyle w:val="Akapitzlist"/>
        <w:numPr>
          <w:ilvl w:val="0"/>
          <w:numId w:val="5"/>
        </w:numPr>
        <w:spacing w:after="0" w:line="240" w:lineRule="auto"/>
        <w:ind w:hanging="720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>Ocenianie ucznia na lekcji geografii ma na celu:</w:t>
      </w:r>
    </w:p>
    <w:p w14:paraId="08CF0B1B" w14:textId="77777777" w:rsidR="00922C26" w:rsidRPr="00011506" w:rsidRDefault="00922C26" w:rsidP="00587EFB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 xml:space="preserve">poinformowanie ucznia o poziomie jego osiągnięć edukacyjnych i postępach </w:t>
      </w:r>
      <w:r w:rsidR="00587EFB" w:rsidRPr="00011506">
        <w:rPr>
          <w:rFonts w:ascii="Tahoma" w:eastAsia="Times New Roman" w:hAnsi="Tahoma" w:cs="Tahoma"/>
          <w:color w:val="000000"/>
          <w:lang w:eastAsia="pl-PL"/>
        </w:rPr>
        <w:t xml:space="preserve">            </w:t>
      </w:r>
      <w:r w:rsidRPr="00011506">
        <w:rPr>
          <w:rFonts w:ascii="Tahoma" w:eastAsia="Times New Roman" w:hAnsi="Tahoma" w:cs="Tahoma"/>
          <w:color w:val="000000"/>
          <w:lang w:eastAsia="pl-PL"/>
        </w:rPr>
        <w:t>w nauce,</w:t>
      </w:r>
    </w:p>
    <w:p w14:paraId="09E9CCC9" w14:textId="77777777" w:rsidR="00922C26" w:rsidRPr="00011506" w:rsidRDefault="00922C26" w:rsidP="00587EFB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>pomoc uczniom w samodzielnym planowaniu swojego rozwoju,</w:t>
      </w:r>
    </w:p>
    <w:p w14:paraId="6961FF2A" w14:textId="77777777" w:rsidR="00922C26" w:rsidRPr="00011506" w:rsidRDefault="00922C26" w:rsidP="00587EFB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>motywowanie ucznia do dalszej pracy,</w:t>
      </w:r>
    </w:p>
    <w:p w14:paraId="6F86E308" w14:textId="77777777" w:rsidR="00922C26" w:rsidRPr="00011506" w:rsidRDefault="00922C26" w:rsidP="00587EFB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 xml:space="preserve">dostarczenie rodzicom (prawnym opiekunom) i nauczycielom informacji </w:t>
      </w:r>
      <w:r w:rsidR="00587EFB" w:rsidRPr="00011506">
        <w:rPr>
          <w:rFonts w:ascii="Tahoma" w:eastAsia="Times New Roman" w:hAnsi="Tahoma" w:cs="Tahoma"/>
          <w:color w:val="000000"/>
          <w:lang w:eastAsia="pl-PL"/>
        </w:rPr>
        <w:t xml:space="preserve">                    </w:t>
      </w:r>
      <w:r w:rsidRPr="00011506">
        <w:rPr>
          <w:rFonts w:ascii="Tahoma" w:eastAsia="Times New Roman" w:hAnsi="Tahoma" w:cs="Tahoma"/>
          <w:color w:val="000000"/>
          <w:lang w:eastAsia="pl-PL"/>
        </w:rPr>
        <w:t>o postępach, trudnościach i specjalnych uzdolnieniach ucznia,</w:t>
      </w:r>
    </w:p>
    <w:p w14:paraId="24C09A4D" w14:textId="77777777" w:rsidR="00922C26" w:rsidRPr="00011506" w:rsidRDefault="00922C26" w:rsidP="00587EFB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>umożliwienie nauczycielom doskonalenia organizacji metod pracy dydaktyczno - wychowawczej.</w:t>
      </w:r>
    </w:p>
    <w:p w14:paraId="0BEC4123" w14:textId="77777777" w:rsidR="00922C26" w:rsidRPr="00011506" w:rsidRDefault="00922C26" w:rsidP="00922C26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018B81EF" w14:textId="77777777" w:rsidR="00922C26" w:rsidRPr="00011506" w:rsidRDefault="00922C26" w:rsidP="00587EFB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011506">
        <w:rPr>
          <w:rFonts w:ascii="Tahoma" w:eastAsia="Times New Roman" w:hAnsi="Tahoma" w:cs="Tahoma"/>
          <w:color w:val="000000"/>
          <w:lang w:eastAsia="pl-PL"/>
        </w:rPr>
        <w:t>Narzędzia pomiaru, obserwacji osiągnięć uczniów i zasady oceniania prac pisemnych:</w:t>
      </w:r>
    </w:p>
    <w:p w14:paraId="6004535D" w14:textId="77777777" w:rsidR="00922C26" w:rsidRPr="007D3D45" w:rsidRDefault="00922C26" w:rsidP="00922C26">
      <w:pPr>
        <w:spacing w:after="0" w:line="240" w:lineRule="auto"/>
        <w:rPr>
          <w:rFonts w:ascii="Tahoma" w:eastAsia="Times New Roman" w:hAnsi="Tahoma" w:cs="Tahoma"/>
          <w:color w:val="000000"/>
          <w:sz w:val="32"/>
          <w:lang w:eastAsia="pl-PL"/>
        </w:rPr>
      </w:pPr>
    </w:p>
    <w:tbl>
      <w:tblPr>
        <w:tblW w:w="9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762"/>
      </w:tblGrid>
      <w:tr w:rsidR="00922C26" w:rsidRPr="00922C26" w14:paraId="0C32A675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EF0B4" w14:textId="77777777" w:rsidR="00922C26" w:rsidRPr="00922C26" w:rsidRDefault="00922C26" w:rsidP="00B0020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PRACE KLASOWE</w:t>
            </w:r>
          </w:p>
          <w:p w14:paraId="6F64E721" w14:textId="77777777" w:rsidR="00922C26" w:rsidRPr="00922C26" w:rsidRDefault="00922C26" w:rsidP="00B0020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1150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waga 7</w:t>
            </w: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 xml:space="preserve"> lub 6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D09B" w14:textId="77777777" w:rsidR="00C40B17" w:rsidRPr="00C40B17" w:rsidRDefault="001A3E7E" w:rsidP="00B07EC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C40B17">
              <w:rPr>
                <w:rFonts w:ascii="Tahoma" w:hAnsi="Tahoma" w:cs="Tahoma"/>
                <w:color w:val="000000"/>
              </w:rPr>
              <w:t xml:space="preserve">Prace klasowe są obowiązkowe dla wszystkich uczniów. </w:t>
            </w:r>
            <w:r w:rsidR="009F67F4" w:rsidRPr="00C40B17">
              <w:rPr>
                <w:rFonts w:ascii="Tahoma" w:hAnsi="Tahoma" w:cs="Tahoma"/>
                <w:color w:val="000000"/>
              </w:rPr>
              <w:t>Są z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>apowiedzian</w:t>
            </w:r>
            <w:r w:rsidRPr="00C40B17">
              <w:rPr>
                <w:rFonts w:ascii="Tahoma" w:eastAsia="Times New Roman" w:hAnsi="Tahoma" w:cs="Tahoma"/>
                <w:lang w:eastAsia="pl-PL"/>
              </w:rPr>
              <w:t>e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, </w:t>
            </w:r>
            <w:r w:rsidR="00C40B17" w:rsidRPr="00C40B17">
              <w:rPr>
                <w:rFonts w:ascii="Tahoma" w:eastAsia="Times New Roman" w:hAnsi="Tahoma" w:cs="Tahoma"/>
                <w:lang w:eastAsia="pl-PL"/>
              </w:rPr>
              <w:t xml:space="preserve">           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>z dwutygodniowym wyprzedzeniem</w:t>
            </w:r>
            <w:r w:rsidR="009F67F4" w:rsidRPr="00C40B17">
              <w:rPr>
                <w:rFonts w:ascii="Tahoma" w:eastAsia="Times New Roman" w:hAnsi="Tahoma" w:cs="Tahoma"/>
                <w:lang w:eastAsia="pl-PL"/>
              </w:rPr>
              <w:t xml:space="preserve">. 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Przewiduje od </w:t>
            </w:r>
            <w:r w:rsidR="00C40B17" w:rsidRPr="00C40B17">
              <w:rPr>
                <w:rFonts w:ascii="Tahoma" w:eastAsia="Times New Roman" w:hAnsi="Tahoma" w:cs="Tahoma"/>
                <w:lang w:eastAsia="pl-PL"/>
              </w:rPr>
              <w:t>2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 do </w:t>
            </w:r>
            <w:r w:rsidR="00C40B17" w:rsidRPr="00C40B17">
              <w:rPr>
                <w:rFonts w:ascii="Tahoma" w:eastAsia="Times New Roman" w:hAnsi="Tahoma" w:cs="Tahoma"/>
                <w:lang w:eastAsia="pl-PL"/>
              </w:rPr>
              <w:t>3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 prac klasowych </w:t>
            </w:r>
            <w:r w:rsidR="00A45BF1">
              <w:rPr>
                <w:rFonts w:ascii="Tahoma" w:eastAsia="Times New Roman" w:hAnsi="Tahoma" w:cs="Tahoma"/>
                <w:lang w:eastAsia="pl-PL"/>
              </w:rPr>
              <w:t xml:space="preserve">   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w roku szkolnym, które obejmą zakres jednego lub dwu pokrewnych działów tematycznych. </w:t>
            </w:r>
          </w:p>
          <w:p w14:paraId="66668846" w14:textId="77777777" w:rsidR="00C40B17" w:rsidRPr="00C40B17" w:rsidRDefault="00616F4E" w:rsidP="00B07EC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C40B17">
              <w:rPr>
                <w:rFonts w:ascii="Tahoma" w:eastAsia="Times New Roman" w:hAnsi="Tahoma" w:cs="Tahoma"/>
                <w:b/>
                <w:lang w:eastAsia="pl-PL"/>
              </w:rPr>
              <w:t>Jedynie</w:t>
            </w:r>
            <w:r w:rsidRPr="00C40B17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="00922C26" w:rsidRPr="00C40B17">
              <w:rPr>
                <w:rFonts w:ascii="Tahoma" w:eastAsia="Times New Roman" w:hAnsi="Tahoma" w:cs="Tahoma"/>
                <w:b/>
                <w:bCs/>
                <w:lang w:eastAsia="pl-PL"/>
              </w:rPr>
              <w:t>oceny niedostateczne można poprawić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> w terminie i formie uzgodnionej z nauczycielem</w:t>
            </w:r>
            <w:r w:rsidR="001A3E7E" w:rsidRPr="00C40B17">
              <w:rPr>
                <w:rFonts w:ascii="Tahoma" w:eastAsia="Times New Roman" w:hAnsi="Tahoma" w:cs="Tahoma"/>
                <w:lang w:eastAsia="pl-PL"/>
              </w:rPr>
              <w:t xml:space="preserve">, jednak nie później niż do dwóch tygodni </w:t>
            </w:r>
            <w:r w:rsidR="00A45BF1">
              <w:rPr>
                <w:rFonts w:ascii="Tahoma" w:eastAsia="Times New Roman" w:hAnsi="Tahoma" w:cs="Tahoma"/>
                <w:lang w:eastAsia="pl-PL"/>
              </w:rPr>
              <w:t xml:space="preserve">           </w:t>
            </w:r>
            <w:r w:rsidR="001A3E7E" w:rsidRPr="00C40B17">
              <w:rPr>
                <w:rFonts w:ascii="Tahoma" w:eastAsia="Times New Roman" w:hAnsi="Tahoma" w:cs="Tahoma"/>
                <w:lang w:eastAsia="pl-PL"/>
              </w:rPr>
              <w:t>od oddania prac</w:t>
            </w:r>
            <w:r w:rsidR="009F67F4" w:rsidRPr="00C40B17">
              <w:rPr>
                <w:rFonts w:ascii="Tahoma" w:eastAsia="Times New Roman" w:hAnsi="Tahoma" w:cs="Tahoma"/>
                <w:lang w:eastAsia="pl-PL"/>
              </w:rPr>
              <w:t xml:space="preserve">. Wyjątek stanowią 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>ocen</w:t>
            </w:r>
            <w:r w:rsidR="009F67F4" w:rsidRPr="00C40B17">
              <w:rPr>
                <w:rFonts w:ascii="Tahoma" w:eastAsia="Times New Roman" w:hAnsi="Tahoma" w:cs="Tahoma"/>
                <w:lang w:eastAsia="pl-PL"/>
              </w:rPr>
              <w:t>y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 niedostateczn</w:t>
            </w:r>
            <w:r w:rsidR="009F67F4" w:rsidRPr="00C40B17">
              <w:rPr>
                <w:rFonts w:ascii="Tahoma" w:eastAsia="Times New Roman" w:hAnsi="Tahoma" w:cs="Tahoma"/>
                <w:lang w:eastAsia="pl-PL"/>
              </w:rPr>
              <w:t>e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 otrzyman</w:t>
            </w:r>
            <w:r w:rsidR="009F67F4" w:rsidRPr="00C40B17">
              <w:rPr>
                <w:rFonts w:ascii="Tahoma" w:eastAsia="Times New Roman" w:hAnsi="Tahoma" w:cs="Tahoma"/>
                <w:lang w:eastAsia="pl-PL"/>
              </w:rPr>
              <w:t>e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="00A45BF1">
              <w:rPr>
                <w:rFonts w:ascii="Tahoma" w:eastAsia="Times New Roman" w:hAnsi="Tahoma" w:cs="Tahoma"/>
                <w:lang w:eastAsia="pl-PL"/>
              </w:rPr>
              <w:t xml:space="preserve">             </w:t>
            </w:r>
            <w:r w:rsidR="00922C26" w:rsidRPr="00C40B17">
              <w:rPr>
                <w:rFonts w:ascii="Tahoma" w:eastAsia="Times New Roman" w:hAnsi="Tahoma" w:cs="Tahoma"/>
                <w:lang w:eastAsia="pl-PL"/>
              </w:rPr>
              <w:t xml:space="preserve">za ściąganie. </w:t>
            </w:r>
          </w:p>
          <w:p w14:paraId="0686C797" w14:textId="77777777" w:rsidR="00C40B17" w:rsidRPr="00C40B17" w:rsidRDefault="00922C26" w:rsidP="00B07EC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C40B17">
              <w:rPr>
                <w:rFonts w:ascii="Tahoma" w:eastAsia="Times New Roman" w:hAnsi="Tahoma" w:cs="Tahoma"/>
                <w:lang w:eastAsia="pl-PL"/>
              </w:rPr>
              <w:t xml:space="preserve">Osoby, których nieobecność na sprawdzianie została usprawiedliwiona muszą uzupełnić zaległości po powrocie w formie </w:t>
            </w:r>
            <w:r w:rsidR="00C40B17" w:rsidRPr="00C40B17">
              <w:rPr>
                <w:rFonts w:ascii="Tahoma" w:eastAsia="Times New Roman" w:hAnsi="Tahoma" w:cs="Tahoma"/>
                <w:lang w:eastAsia="pl-PL"/>
              </w:rPr>
              <w:t xml:space="preserve">i terminie </w:t>
            </w:r>
            <w:r w:rsidRPr="00C40B17">
              <w:rPr>
                <w:rFonts w:ascii="Tahoma" w:eastAsia="Times New Roman" w:hAnsi="Tahoma" w:cs="Tahoma"/>
                <w:lang w:eastAsia="pl-PL"/>
              </w:rPr>
              <w:t>uzgodnion</w:t>
            </w:r>
            <w:r w:rsidR="00C40B17" w:rsidRPr="00C40B17">
              <w:rPr>
                <w:rFonts w:ascii="Tahoma" w:eastAsia="Times New Roman" w:hAnsi="Tahoma" w:cs="Tahoma"/>
                <w:lang w:eastAsia="pl-PL"/>
              </w:rPr>
              <w:t xml:space="preserve">ym                            </w:t>
            </w:r>
            <w:r w:rsidRPr="00C40B17">
              <w:rPr>
                <w:rFonts w:ascii="Tahoma" w:eastAsia="Times New Roman" w:hAnsi="Tahoma" w:cs="Tahoma"/>
                <w:lang w:eastAsia="pl-PL"/>
              </w:rPr>
              <w:t>z nauczycielem.</w:t>
            </w:r>
            <w:r w:rsidR="009F67F4" w:rsidRPr="00C40B17"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  <w:p w14:paraId="7BA39D61" w14:textId="77777777" w:rsidR="00C40B17" w:rsidRPr="00C40B17" w:rsidRDefault="009F67F4" w:rsidP="00B07EC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C40B17">
              <w:rPr>
                <w:rFonts w:ascii="Tahoma" w:eastAsia="Times New Roman" w:hAnsi="Tahoma" w:cs="Tahoma"/>
                <w:lang w:eastAsia="pl-PL"/>
              </w:rPr>
              <w:t xml:space="preserve">Ocena z pracy klasowej jest podstawą do klasyfikacji śródrocznej </w:t>
            </w:r>
            <w:r w:rsidR="00C40B17" w:rsidRPr="00C40B17">
              <w:rPr>
                <w:rFonts w:ascii="Tahoma" w:eastAsia="Times New Roman" w:hAnsi="Tahoma" w:cs="Tahoma"/>
                <w:lang w:eastAsia="pl-PL"/>
              </w:rPr>
              <w:t xml:space="preserve">                              </w:t>
            </w:r>
            <w:r w:rsidRPr="00C40B17">
              <w:rPr>
                <w:rFonts w:ascii="Tahoma" w:eastAsia="Times New Roman" w:hAnsi="Tahoma" w:cs="Tahoma"/>
                <w:lang w:eastAsia="pl-PL"/>
              </w:rPr>
              <w:t xml:space="preserve">i </w:t>
            </w:r>
            <w:proofErr w:type="spellStart"/>
            <w:r w:rsidRPr="00C40B17">
              <w:rPr>
                <w:rFonts w:ascii="Tahoma" w:eastAsia="Times New Roman" w:hAnsi="Tahoma" w:cs="Tahoma"/>
                <w:lang w:eastAsia="pl-PL"/>
              </w:rPr>
              <w:t>końcoworocznej</w:t>
            </w:r>
            <w:proofErr w:type="spellEnd"/>
            <w:r w:rsidRPr="00C40B17">
              <w:rPr>
                <w:rFonts w:ascii="Tahoma" w:eastAsia="Times New Roman" w:hAnsi="Tahoma" w:cs="Tahoma"/>
                <w:lang w:eastAsia="pl-PL"/>
              </w:rPr>
              <w:t xml:space="preserve">. </w:t>
            </w:r>
          </w:p>
          <w:p w14:paraId="3A91F1AC" w14:textId="77777777" w:rsidR="009164E8" w:rsidRPr="009164E8" w:rsidRDefault="009164E8" w:rsidP="009164E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164E8">
              <w:rPr>
                <w:rFonts w:ascii="Tahoma" w:hAnsi="Tahoma" w:cs="Tahoma"/>
              </w:rPr>
              <w:t>Ustala się następujące progi procentowe dla ocen z pisemnych prac klasowych: 1) 0% - 29% - ocena niedostateczna; 2) 30% - 49% - ocena dopuszczająca; 3) 50% - 69% - ocena dostateczna; 4) 70% - 85% - ocena dobra; 5) 86%-95% - ocena bardzo dobra, 6) 96%-100% - ocena celująca.</w:t>
            </w:r>
          </w:p>
          <w:p w14:paraId="4ED994EA" w14:textId="1FB96E8E" w:rsidR="00B00201" w:rsidRPr="00786C97" w:rsidRDefault="009164E8" w:rsidP="009164E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9164E8">
              <w:rPr>
                <w:rFonts w:ascii="Tahoma" w:hAnsi="Tahoma" w:cs="Tahoma"/>
              </w:rPr>
              <w:t xml:space="preserve">Przy ocenianiu prac pisemnych uczniów, mających obniżone kryteria oceniania ustala się następujące progi procentowe dla ocen </w:t>
            </w:r>
            <w:r>
              <w:rPr>
                <w:rFonts w:ascii="Tahoma" w:hAnsi="Tahoma" w:cs="Tahoma"/>
              </w:rPr>
              <w:t xml:space="preserve">                  </w:t>
            </w:r>
            <w:r w:rsidRPr="009164E8">
              <w:rPr>
                <w:rFonts w:ascii="Tahoma" w:hAnsi="Tahoma" w:cs="Tahoma"/>
              </w:rPr>
              <w:t>z pisemnych prac klasowych: 1) 0% - 19% - ocena niedostateczna; 2) 20% - 39% - ocena dopuszczająca; 3) 40% - 54% - ocena dostateczna; 4) 55% - 70% - ocena dobra; 5) 71%-89% - ocena bardzo dobra, 6) 90%-100% - ocena celująca.</w:t>
            </w:r>
          </w:p>
        </w:tc>
      </w:tr>
      <w:tr w:rsidR="00922C26" w:rsidRPr="00922C26" w14:paraId="747F7123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89AFE" w14:textId="77777777" w:rsidR="00922C26" w:rsidRPr="00922C26" w:rsidRDefault="00922C26" w:rsidP="00B0020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PRACE LEKCYJNE</w:t>
            </w:r>
          </w:p>
          <w:p w14:paraId="46CEB680" w14:textId="77777777" w:rsidR="00922C26" w:rsidRPr="00922C26" w:rsidRDefault="00922C26" w:rsidP="00B0020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lastRenderedPageBreak/>
              <w:t>waga 3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C1722" w14:textId="5D46040B" w:rsidR="00B07ECB" w:rsidRPr="00B07ECB" w:rsidRDefault="009F67F4" w:rsidP="00B07E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lastRenderedPageBreak/>
              <w:t xml:space="preserve">Są 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>zapowiedzian</w:t>
            </w:r>
            <w:r w:rsidRPr="00B07ECB">
              <w:rPr>
                <w:rFonts w:ascii="Tahoma" w:eastAsia="Times New Roman" w:hAnsi="Tahoma" w:cs="Tahoma"/>
                <w:lang w:eastAsia="pl-PL"/>
              </w:rPr>
              <w:t>e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 xml:space="preserve"> z tygodniowym wyprzedzeniem</w:t>
            </w:r>
            <w:r w:rsidRPr="00B07ECB">
              <w:rPr>
                <w:rFonts w:ascii="Tahoma" w:eastAsia="Times New Roman" w:hAnsi="Tahoma" w:cs="Tahoma"/>
                <w:lang w:eastAsia="pl-PL"/>
              </w:rPr>
              <w:t xml:space="preserve">. Jet to 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 xml:space="preserve">forma sprawdzenia wiedzy, polegająca na napisaniu pracy pisemnej przy pomocy 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lastRenderedPageBreak/>
              <w:t xml:space="preserve">określonych materiałów źródłowych (atlas, dane statystyczne, ryciny </w:t>
            </w:r>
            <w:r w:rsidR="009164E8">
              <w:rPr>
                <w:rFonts w:ascii="Tahoma" w:eastAsia="Times New Roman" w:hAnsi="Tahoma" w:cs="Tahoma"/>
                <w:lang w:eastAsia="pl-PL"/>
              </w:rPr>
              <w:t xml:space="preserve">          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>w podręczniku). Ma na celu zbadanie umiejętności wykorzystania źródeł. Przewiduje po jednej pracy lekcyjnej w roku, które obejmą zakres jednego lub dwu pokrewnych działów tematycznych.</w:t>
            </w:r>
          </w:p>
          <w:p w14:paraId="33502388" w14:textId="77777777" w:rsidR="00922C26" w:rsidRPr="00B07ECB" w:rsidRDefault="00922C26" w:rsidP="00B07E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Oceny niedostateczne nie podlegają poprawie.</w:t>
            </w:r>
          </w:p>
          <w:p w14:paraId="5E8E6B84" w14:textId="77777777" w:rsidR="009164E8" w:rsidRPr="009164E8" w:rsidRDefault="009164E8" w:rsidP="009164E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164E8">
              <w:rPr>
                <w:rFonts w:ascii="Tahoma" w:hAnsi="Tahoma" w:cs="Tahoma"/>
              </w:rPr>
              <w:t>Ustala się następujące progi procentowe dla ocen z pisemnych prac klasowych: 1) 0% - 29% - ocena niedostateczna; 2) 30% - 49% - ocena dopuszczająca; 3) 50% - 69% - ocena dostateczna; 4) 70% - 85% - ocena dobra; 5) 86%-95% - ocena bardzo dobra, 6) 96%-100% - ocena celująca.</w:t>
            </w:r>
          </w:p>
          <w:p w14:paraId="246FEA62" w14:textId="6001E93D" w:rsidR="00B00201" w:rsidRPr="00B07ECB" w:rsidRDefault="009164E8" w:rsidP="009164E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9164E8">
              <w:rPr>
                <w:rFonts w:ascii="Tahoma" w:hAnsi="Tahoma" w:cs="Tahoma"/>
              </w:rPr>
              <w:t xml:space="preserve">Przy ocenianiu prac pisemnych uczniów, mających obniżone kryteria oceniania ustala się następujące progi procentowe dla ocen </w:t>
            </w:r>
            <w:r>
              <w:rPr>
                <w:rFonts w:ascii="Tahoma" w:hAnsi="Tahoma" w:cs="Tahoma"/>
              </w:rPr>
              <w:t xml:space="preserve">                 </w:t>
            </w:r>
            <w:r w:rsidRPr="009164E8">
              <w:rPr>
                <w:rFonts w:ascii="Tahoma" w:hAnsi="Tahoma" w:cs="Tahoma"/>
              </w:rPr>
              <w:t>z pisemnych prac klasowych: 1) 0% - 19% - ocena niedostateczna; 2) 20% - 39% - ocena dopuszczająca; 3) 40% - 54% - ocena dostateczna; 4) 55% - 70% - ocena dobra; 5) 71%-89% - ocena bardzo dobra, 6) 90%-100% - ocena celująca.</w:t>
            </w:r>
          </w:p>
        </w:tc>
      </w:tr>
      <w:tr w:rsidR="00922C26" w:rsidRPr="00922C26" w14:paraId="2E218C26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44D1D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lastRenderedPageBreak/>
              <w:t>KARTKÓWKI</w:t>
            </w:r>
          </w:p>
          <w:p w14:paraId="03AF460D" w14:textId="77777777" w:rsidR="00922C26" w:rsidRPr="00922C26" w:rsidRDefault="00922C26" w:rsidP="00616F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 xml:space="preserve">waga </w:t>
            </w:r>
            <w:r w:rsidR="00616F4E" w:rsidRPr="0001150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4</w:t>
            </w: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 xml:space="preserve"> lub </w:t>
            </w:r>
            <w:r w:rsidR="00C40B17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5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2581" w14:textId="6B0FDECB" w:rsidR="00B07ECB" w:rsidRPr="00B07ECB" w:rsidRDefault="00922C26" w:rsidP="00B07E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Niezapowiedziana lub zapowiedziana forma sprawdzenia wiedzy, obejmująca trzy ostatnie tematy lekcyjne </w:t>
            </w:r>
            <w:r w:rsidR="009F67F4" w:rsidRPr="00B07ECB">
              <w:rPr>
                <w:rFonts w:ascii="Tahoma" w:eastAsia="Times New Roman" w:hAnsi="Tahoma" w:cs="Tahoma"/>
                <w:lang w:eastAsia="pl-PL"/>
              </w:rPr>
              <w:t xml:space="preserve">lub znajomość położenia </w:t>
            </w:r>
            <w:r w:rsidR="009164E8">
              <w:rPr>
                <w:rFonts w:ascii="Tahoma" w:eastAsia="Times New Roman" w:hAnsi="Tahoma" w:cs="Tahoma"/>
                <w:lang w:eastAsia="pl-PL"/>
              </w:rPr>
              <w:t xml:space="preserve">            </w:t>
            </w:r>
            <w:r w:rsidR="009F67F4" w:rsidRPr="00B07ECB">
              <w:rPr>
                <w:rFonts w:ascii="Tahoma" w:eastAsia="Times New Roman" w:hAnsi="Tahoma" w:cs="Tahoma"/>
                <w:lang w:eastAsia="pl-PL"/>
              </w:rPr>
              <w:t xml:space="preserve">na mapie konkretnych obiektów geograficznych. </w:t>
            </w:r>
          </w:p>
          <w:p w14:paraId="23EEBC54" w14:textId="3DD0294C" w:rsidR="00B07ECB" w:rsidRPr="00B07ECB" w:rsidRDefault="009F67F4" w:rsidP="00B07E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Kartkówki 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 xml:space="preserve">trwają nie więcej niż 15 minut. Przewiduję około 2 kartkówek </w:t>
            </w:r>
            <w:r w:rsidR="00A45BF1">
              <w:rPr>
                <w:rFonts w:ascii="Tahoma" w:eastAsia="Times New Roman" w:hAnsi="Tahoma" w:cs="Tahoma"/>
                <w:lang w:eastAsia="pl-PL"/>
              </w:rPr>
              <w:t xml:space="preserve">        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>w semestrze</w:t>
            </w:r>
            <w:r w:rsidRPr="00B07ECB">
              <w:rPr>
                <w:rFonts w:ascii="Tahoma" w:eastAsia="Times New Roman" w:hAnsi="Tahoma" w:cs="Tahoma"/>
                <w:lang w:eastAsia="pl-PL"/>
              </w:rPr>
              <w:t xml:space="preserve">, w tym w klasach </w:t>
            </w:r>
            <w:r w:rsidR="00B07ECB" w:rsidRPr="00B07ECB">
              <w:rPr>
                <w:rFonts w:ascii="Tahoma" w:eastAsia="Times New Roman" w:hAnsi="Tahoma" w:cs="Tahoma"/>
                <w:lang w:eastAsia="pl-PL"/>
              </w:rPr>
              <w:t xml:space="preserve">siódmej i ósmej </w:t>
            </w:r>
            <w:r w:rsidR="002A567C">
              <w:rPr>
                <w:rFonts w:ascii="Tahoma" w:eastAsia="Times New Roman" w:hAnsi="Tahoma" w:cs="Tahoma"/>
                <w:lang w:eastAsia="pl-PL"/>
              </w:rPr>
              <w:t xml:space="preserve">przynajmniej </w:t>
            </w:r>
            <w:r w:rsidR="00B07ECB" w:rsidRPr="00B07ECB">
              <w:rPr>
                <w:rFonts w:ascii="Tahoma" w:eastAsia="Times New Roman" w:hAnsi="Tahoma" w:cs="Tahoma"/>
                <w:lang w:eastAsia="pl-PL"/>
              </w:rPr>
              <w:t>p</w:t>
            </w:r>
            <w:r w:rsidRPr="00B07ECB">
              <w:rPr>
                <w:rFonts w:ascii="Tahoma" w:eastAsia="Times New Roman" w:hAnsi="Tahoma" w:cs="Tahoma"/>
                <w:lang w:eastAsia="pl-PL"/>
              </w:rPr>
              <w:t>o jednej kartkówce ze znajomości położenia obiektów geograficznych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 xml:space="preserve">. </w:t>
            </w:r>
          </w:p>
          <w:p w14:paraId="18BB9CBD" w14:textId="77777777" w:rsidR="00B07ECB" w:rsidRPr="00B07ECB" w:rsidRDefault="00922C26" w:rsidP="00B07E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Oceny nie podlegają poprawie. </w:t>
            </w:r>
          </w:p>
          <w:p w14:paraId="7078B74E" w14:textId="77777777" w:rsidR="00B07ECB" w:rsidRPr="00B07ECB" w:rsidRDefault="009F67F4" w:rsidP="00B07E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U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 xml:space="preserve">czeń nieobecny na kartkówce </w:t>
            </w:r>
            <w:r w:rsidRPr="00B07ECB">
              <w:rPr>
                <w:rFonts w:ascii="Tahoma" w:eastAsia="Times New Roman" w:hAnsi="Tahoma" w:cs="Tahoma"/>
                <w:b/>
                <w:lang w:eastAsia="pl-PL"/>
              </w:rPr>
              <w:t>musi</w:t>
            </w:r>
            <w:r w:rsidRPr="00B07ECB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="00922C26" w:rsidRPr="00B07ECB">
              <w:rPr>
                <w:rFonts w:ascii="Tahoma" w:eastAsia="Times New Roman" w:hAnsi="Tahoma" w:cs="Tahoma"/>
                <w:lang w:eastAsia="pl-PL"/>
              </w:rPr>
              <w:t xml:space="preserve">zaliczyć dany zakres materiału w formie uzgodnionej z nauczycielem. </w:t>
            </w:r>
          </w:p>
          <w:p w14:paraId="621D1176" w14:textId="77777777" w:rsidR="00B07ECB" w:rsidRPr="00B07ECB" w:rsidRDefault="00922C26" w:rsidP="00B07E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Uczeń, który zgłosił nieprzygotowanie do lekcji sam decyduje czy chce aby dana ocena była wpisana do dziennika</w:t>
            </w:r>
            <w:r w:rsidR="009F67F4" w:rsidRPr="00B07ECB">
              <w:rPr>
                <w:rFonts w:ascii="Tahoma" w:eastAsia="Times New Roman" w:hAnsi="Tahoma" w:cs="Tahoma"/>
                <w:lang w:eastAsia="pl-PL"/>
              </w:rPr>
              <w:t>, ale następnie musi uzupełnić braki</w:t>
            </w:r>
            <w:r w:rsidRPr="00B07ECB">
              <w:rPr>
                <w:rFonts w:ascii="Tahoma" w:eastAsia="Times New Roman" w:hAnsi="Tahoma" w:cs="Tahoma"/>
                <w:lang w:eastAsia="pl-PL"/>
              </w:rPr>
              <w:t>.</w:t>
            </w:r>
            <w:r w:rsidR="00846A5C" w:rsidRPr="00B07ECB"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  <w:p w14:paraId="18DF8594" w14:textId="77777777" w:rsidR="009164E8" w:rsidRPr="009164E8" w:rsidRDefault="009164E8" w:rsidP="009164E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164E8">
              <w:rPr>
                <w:rFonts w:ascii="Tahoma" w:hAnsi="Tahoma" w:cs="Tahoma"/>
              </w:rPr>
              <w:t>Ustala się następujące progi procentowe dla ocen z pisemnych prac klasowych: 1) 0% - 29% - ocena niedostateczna; 2) 30% - 49% - ocena dopuszczająca; 3) 50% - 69% - ocena dostateczna; 4) 70% - 85% - ocena dobra; 5) 86%-95% - ocena bardzo dobra, 6) 96%-100% - ocena celująca.</w:t>
            </w:r>
          </w:p>
          <w:p w14:paraId="1033CBE3" w14:textId="085ECB7E" w:rsidR="00B47A05" w:rsidRPr="00B07ECB" w:rsidRDefault="009164E8" w:rsidP="009164E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9164E8">
              <w:rPr>
                <w:rFonts w:ascii="Tahoma" w:hAnsi="Tahoma" w:cs="Tahoma"/>
              </w:rPr>
              <w:t xml:space="preserve">Przy ocenianiu prac pisemnych uczniów, mających obniżone kryteria oceniania ustala się następujące progi procentowe dla ocen </w:t>
            </w:r>
            <w:r>
              <w:rPr>
                <w:rFonts w:ascii="Tahoma" w:hAnsi="Tahoma" w:cs="Tahoma"/>
              </w:rPr>
              <w:t xml:space="preserve">                 </w:t>
            </w:r>
            <w:r w:rsidRPr="009164E8">
              <w:rPr>
                <w:rFonts w:ascii="Tahoma" w:hAnsi="Tahoma" w:cs="Tahoma"/>
              </w:rPr>
              <w:t>z pisemnych prac klasowych: 1) 0% - 19% - ocena niedostateczna; 2) 20% - 39% - ocena dopuszczająca; 3) 40% - 54% - ocena dostateczna; 4) 55% - 70% - ocena dobra; 5) 71%-89% - ocena bardzo dobra, 6) 90%-100% - ocena celująca.</w:t>
            </w:r>
          </w:p>
        </w:tc>
      </w:tr>
      <w:tr w:rsidR="00922C26" w:rsidRPr="00922C26" w14:paraId="3CA380AD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489F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ZADANIA</w:t>
            </w:r>
          </w:p>
          <w:p w14:paraId="1D90EC28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DOMOWE</w:t>
            </w:r>
          </w:p>
          <w:p w14:paraId="5BC07FB0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I LEKCYJNE</w:t>
            </w:r>
          </w:p>
          <w:p w14:paraId="02EF75E2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waga 2</w:t>
            </w:r>
            <w:r w:rsidR="003A02F2" w:rsidRPr="0001150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 xml:space="preserve"> lub 3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A04A4" w14:textId="4DF2DA7A" w:rsidR="00B07ECB" w:rsidRPr="00B07ECB" w:rsidRDefault="00922C26" w:rsidP="00B07EC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Uczniowie na lekcjach rozwiązują zadania o różnorodnej tematyce (zadania problemowe, uzupełnienie mapy konturowej, schematów organizacyjnych </w:t>
            </w:r>
            <w:r w:rsidR="002A567C">
              <w:rPr>
                <w:rFonts w:ascii="Tahoma" w:eastAsia="Times New Roman" w:hAnsi="Tahoma" w:cs="Tahoma"/>
                <w:lang w:eastAsia="pl-PL"/>
              </w:rPr>
              <w:t xml:space="preserve">mapy myśli </w:t>
            </w:r>
            <w:r w:rsidRPr="00B07ECB">
              <w:rPr>
                <w:rFonts w:ascii="Tahoma" w:eastAsia="Times New Roman" w:hAnsi="Tahoma" w:cs="Tahoma"/>
                <w:lang w:eastAsia="pl-PL"/>
              </w:rPr>
              <w:t xml:space="preserve">itp.). </w:t>
            </w:r>
          </w:p>
          <w:p w14:paraId="44E0E17F" w14:textId="77777777" w:rsidR="00B07ECB" w:rsidRPr="00B07ECB" w:rsidRDefault="00922C26" w:rsidP="00B07EC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Podobnie wyglądają proste zadania domowe, mające na celu utrwalenie wiedzy. </w:t>
            </w:r>
          </w:p>
          <w:p w14:paraId="02378E6C" w14:textId="77777777" w:rsidR="00B07ECB" w:rsidRPr="00B07ECB" w:rsidRDefault="00922C26" w:rsidP="00B07EC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Efekty pracy, indywidualnej i zespołowej, zarówno tej wykonanej w szkole jak i w domu muszą być zapisane w zeszycie. </w:t>
            </w:r>
          </w:p>
          <w:p w14:paraId="3B0D238C" w14:textId="77777777" w:rsidR="002A567C" w:rsidRPr="002A567C" w:rsidRDefault="00922C26" w:rsidP="00B07EC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Zeszyt powinien być </w:t>
            </w:r>
            <w:r w:rsidRPr="00B07ECB">
              <w:rPr>
                <w:rFonts w:ascii="Tahoma" w:eastAsia="Times New Roman" w:hAnsi="Tahoma" w:cs="Tahoma"/>
                <w:b/>
                <w:bCs/>
                <w:lang w:eastAsia="pl-PL"/>
              </w:rPr>
              <w:t>podpisany. </w:t>
            </w:r>
          </w:p>
          <w:p w14:paraId="285F6B13" w14:textId="04AEB8DA" w:rsidR="00B07ECB" w:rsidRPr="00B07ECB" w:rsidRDefault="00922C26" w:rsidP="00B07EC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Nie jest wymagane, aby uczeń w zeszycie posiadał notatkę z lekcji. </w:t>
            </w:r>
            <w:r w:rsidR="002A567C">
              <w:rPr>
                <w:rFonts w:ascii="Tahoma" w:eastAsia="Times New Roman" w:hAnsi="Tahoma" w:cs="Tahoma"/>
                <w:lang w:eastAsia="pl-PL"/>
              </w:rPr>
              <w:t>Zachęcam jednak do przepisywania notatki z tablicy, gdyż tworzenie własnych notatek jest jednym ze sposobów zapamiętywania materiału.</w:t>
            </w:r>
          </w:p>
          <w:p w14:paraId="6F9B8753" w14:textId="77777777" w:rsidR="00B47A05" w:rsidRPr="00B07ECB" w:rsidRDefault="00922C26" w:rsidP="00B07EC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Zeszyt podlega ocenie co najmniej raz w semestrze. Na bieżąco powinny być uzupełnione wszystkie braki zadań, gdyż każde zadanie ma wpływ </w:t>
            </w:r>
            <w:r w:rsidR="00A45BF1">
              <w:rPr>
                <w:rFonts w:ascii="Tahoma" w:eastAsia="Times New Roman" w:hAnsi="Tahoma" w:cs="Tahoma"/>
                <w:lang w:eastAsia="pl-PL"/>
              </w:rPr>
              <w:t xml:space="preserve">                  </w:t>
            </w:r>
            <w:r w:rsidRPr="00B07ECB">
              <w:rPr>
                <w:rFonts w:ascii="Tahoma" w:eastAsia="Times New Roman" w:hAnsi="Tahoma" w:cs="Tahoma"/>
                <w:lang w:eastAsia="pl-PL"/>
              </w:rPr>
              <w:t>na ostateczną ocenę.</w:t>
            </w:r>
          </w:p>
        </w:tc>
      </w:tr>
      <w:tr w:rsidR="00922C26" w:rsidRPr="00922C26" w14:paraId="4E6CD6B8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C3AB2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lang w:eastAsia="pl-PL"/>
              </w:rPr>
              <w:t>ODPOWIEDŹ PRZY MAPIE</w:t>
            </w:r>
          </w:p>
          <w:p w14:paraId="09B4B44E" w14:textId="77777777" w:rsidR="00922C26" w:rsidRPr="00922C26" w:rsidRDefault="003A02F2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1150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waga 2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CE8D" w14:textId="531F368A" w:rsidR="00B07ECB" w:rsidRPr="00B07ECB" w:rsidRDefault="00922C26" w:rsidP="00B07EC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Odpowiedź przy mapie należy do </w:t>
            </w:r>
            <w:r w:rsidR="002A567C">
              <w:rPr>
                <w:rFonts w:ascii="Tahoma" w:eastAsia="Times New Roman" w:hAnsi="Tahoma" w:cs="Tahoma"/>
                <w:lang w:eastAsia="pl-PL"/>
              </w:rPr>
              <w:t xml:space="preserve">fakultatywnych </w:t>
            </w:r>
            <w:r w:rsidRPr="00B07ECB">
              <w:rPr>
                <w:rFonts w:ascii="Tahoma" w:eastAsia="Times New Roman" w:hAnsi="Tahoma" w:cs="Tahoma"/>
                <w:lang w:eastAsia="pl-PL"/>
              </w:rPr>
              <w:t xml:space="preserve">form sprawdzenia wiedzy. Odbywa się ona na początku lekcji, zadawana jest seria pytań do klasy, lub pytany jest konkretny uczeń. </w:t>
            </w:r>
          </w:p>
          <w:p w14:paraId="6681FC98" w14:textId="77777777" w:rsidR="00B07ECB" w:rsidRPr="00B07ECB" w:rsidRDefault="00922C26" w:rsidP="00B07EC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W zależności od omawianego zagadnienia uczeń będzie udzielał odpowiedzi </w:t>
            </w:r>
            <w:r w:rsidRPr="00B07ECB">
              <w:rPr>
                <w:rFonts w:ascii="Tahoma" w:eastAsia="Times New Roman" w:hAnsi="Tahoma" w:cs="Tahoma"/>
                <w:lang w:eastAsia="pl-PL"/>
              </w:rPr>
              <w:lastRenderedPageBreak/>
              <w:t xml:space="preserve">korzystając z map ogólnogeograficznych lub tematycznych. </w:t>
            </w:r>
          </w:p>
          <w:p w14:paraId="23C43959" w14:textId="0BED9072" w:rsidR="00B07ECB" w:rsidRPr="00B07ECB" w:rsidRDefault="00922C26" w:rsidP="00B07EC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Przy czytaniu map i korzystaniu z atlasu brane są pod uwagę takie umiejętności jak</w:t>
            </w:r>
            <w:r w:rsidR="002A567C">
              <w:rPr>
                <w:rFonts w:ascii="Tahoma" w:eastAsia="Times New Roman" w:hAnsi="Tahoma" w:cs="Tahoma"/>
                <w:lang w:eastAsia="pl-PL"/>
              </w:rPr>
              <w:t>: znajomość kierunków geograficznych,</w:t>
            </w:r>
            <w:r w:rsidRPr="00B07ECB">
              <w:rPr>
                <w:rFonts w:ascii="Tahoma" w:eastAsia="Times New Roman" w:hAnsi="Tahoma" w:cs="Tahoma"/>
                <w:lang w:eastAsia="pl-PL"/>
              </w:rPr>
              <w:t xml:space="preserve"> obliczanie odległości, czytanie współrzędnych geograficznych, znajomość znaczenia symboli z legendy map, porównywanie informacji zawartych na mapach różnej treści, umiejętność pokazywania na mapach elementów geograficznych, posługiwanie się pojęciami geograficznymi przy określeniu np. położenia państw, miast, rzek, mórz. </w:t>
            </w:r>
          </w:p>
          <w:p w14:paraId="39D8D4EA" w14:textId="77777777" w:rsidR="00B47A05" w:rsidRPr="00B07ECB" w:rsidRDefault="00922C26" w:rsidP="00B07EC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Dodatkowo przy odpowiedzi indywidualnej pod uwagę brane są także: znajomość zagadnienia, samodzielność, kultura języka i ład wypowiedzi.</w:t>
            </w:r>
          </w:p>
        </w:tc>
      </w:tr>
      <w:tr w:rsidR="00922C26" w:rsidRPr="00922C26" w14:paraId="55AC07FF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3626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lastRenderedPageBreak/>
              <w:t>PRZYGOTOWA-NIE DO LEKCJI</w:t>
            </w:r>
          </w:p>
          <w:p w14:paraId="12081976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waga 1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58C8C" w14:textId="77777777" w:rsidR="00B07ECB" w:rsidRPr="00B07ECB" w:rsidRDefault="00922C26" w:rsidP="00B07EC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Przygotowanie do lekcji obejmuje dokończenie lub uzupełnienie zadania lekcyjnego (jeżeli uczeń z różnych przyczyn nie wykonał go podczas lekcji), odrobienie zadania domowego. </w:t>
            </w:r>
          </w:p>
          <w:p w14:paraId="44ADB80B" w14:textId="0ACA0CA2" w:rsidR="00B07ECB" w:rsidRPr="00B07ECB" w:rsidRDefault="00922C26" w:rsidP="00B07EC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Na lekcji geografii każdy uczeń posiada zeszyt oraz przynajmniej jeden podręcznik na ławkę. </w:t>
            </w:r>
            <w:r w:rsidR="002A567C">
              <w:rPr>
                <w:rFonts w:ascii="Tahoma" w:eastAsia="Times New Roman" w:hAnsi="Tahoma" w:cs="Tahoma"/>
                <w:lang w:eastAsia="pl-PL"/>
              </w:rPr>
              <w:t>Atlas należy wziąć od nauczyciela.</w:t>
            </w:r>
          </w:p>
          <w:p w14:paraId="577A4806" w14:textId="77777777" w:rsidR="00B07ECB" w:rsidRPr="00B07ECB" w:rsidRDefault="00922C26" w:rsidP="00B07EC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>W semestrze można zgłosić bez konsekwencji </w:t>
            </w:r>
            <w:r w:rsidRPr="00B07ECB">
              <w:rPr>
                <w:rFonts w:ascii="Tahoma" w:eastAsia="Times New Roman" w:hAnsi="Tahoma" w:cs="Tahoma"/>
                <w:b/>
                <w:bCs/>
                <w:lang w:eastAsia="pl-PL"/>
              </w:rPr>
              <w:t>dwa nieprzygotowania</w:t>
            </w:r>
            <w:r w:rsidRPr="00B07ECB">
              <w:rPr>
                <w:rFonts w:ascii="Tahoma" w:eastAsia="Times New Roman" w:hAnsi="Tahoma" w:cs="Tahoma"/>
                <w:lang w:eastAsia="pl-PL"/>
              </w:rPr>
              <w:t xml:space="preserve">. </w:t>
            </w:r>
          </w:p>
          <w:p w14:paraId="0929F9B5" w14:textId="77777777" w:rsidR="00B07ECB" w:rsidRPr="00B07ECB" w:rsidRDefault="009F67F4" w:rsidP="00B07EC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Trzecie i każde następne nieprzygotowanie skutkuje otrzymaniem oceny niedostatecznej. </w:t>
            </w:r>
          </w:p>
          <w:p w14:paraId="2A5D3AF8" w14:textId="77777777" w:rsidR="00B47A05" w:rsidRPr="00B07ECB" w:rsidRDefault="00922C26" w:rsidP="00B07EC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B07ECB">
              <w:rPr>
                <w:rFonts w:ascii="Tahoma" w:eastAsia="Times New Roman" w:hAnsi="Tahoma" w:cs="Tahoma"/>
                <w:lang w:eastAsia="pl-PL"/>
              </w:rPr>
              <w:t xml:space="preserve">Osoby </w:t>
            </w:r>
            <w:r w:rsidR="009F67F4" w:rsidRPr="00B07ECB">
              <w:rPr>
                <w:rFonts w:ascii="Tahoma" w:eastAsia="Times New Roman" w:hAnsi="Tahoma" w:cs="Tahoma"/>
                <w:lang w:eastAsia="pl-PL"/>
              </w:rPr>
              <w:t xml:space="preserve">nieprzygotowane </w:t>
            </w:r>
            <w:r w:rsidRPr="00B07ECB">
              <w:rPr>
                <w:rFonts w:ascii="Tahoma" w:eastAsia="Times New Roman" w:hAnsi="Tahoma" w:cs="Tahoma"/>
                <w:lang w:eastAsia="pl-PL"/>
              </w:rPr>
              <w:t>zgłaszają się po sprawdzeniu obecności.</w:t>
            </w:r>
          </w:p>
        </w:tc>
      </w:tr>
      <w:tr w:rsidR="00922C26" w:rsidRPr="00922C26" w14:paraId="30EF1751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9B8D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AKTYWNOŚĆ</w:t>
            </w:r>
          </w:p>
          <w:p w14:paraId="0F4B48DE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waga 1</w:t>
            </w:r>
            <w:r w:rsidR="00B07ECB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-5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71B8D" w14:textId="77777777" w:rsidR="00A45BF1" w:rsidRPr="00A45BF1" w:rsidRDefault="00922C26" w:rsidP="00A45BF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lang w:eastAsia="pl-PL"/>
              </w:rPr>
              <w:t>W przypadku oceny z aktywności na lekcji, brane są pod uwagę m.in. umiejętność posługiwania się pojęciami geograficznymi, znajomość zagadnienia, samodzielność wypowiedzi, sposób wypowiedzi (kultura języka, ład wypowiedzi). </w:t>
            </w:r>
          </w:p>
          <w:p w14:paraId="1B28E530" w14:textId="77777777" w:rsidR="00A45BF1" w:rsidRPr="00A45BF1" w:rsidRDefault="00922C26" w:rsidP="00A45BF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lang w:eastAsia="pl-PL"/>
              </w:rPr>
              <w:t>Aktywność oceniana jest na bieżąco na lekcji. </w:t>
            </w:r>
          </w:p>
          <w:p w14:paraId="0AED2AAC" w14:textId="77777777" w:rsidR="00922C26" w:rsidRPr="00A45BF1" w:rsidRDefault="00A45BF1" w:rsidP="00A45BF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A45BF1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Aby uzyskać ocenę bardzo dobrą z aktywności </w:t>
            </w:r>
            <w:r w:rsidR="00922C26" w:rsidRPr="00A45BF1">
              <w:rPr>
                <w:rFonts w:ascii="Tahoma" w:eastAsia="Times New Roman" w:hAnsi="Tahoma" w:cs="Tahoma"/>
                <w:b/>
                <w:bCs/>
                <w:lang w:eastAsia="pl-PL"/>
              </w:rPr>
              <w:t>wystarczy uzyskać trzy plusy</w:t>
            </w:r>
            <w:r w:rsidRPr="00A45BF1">
              <w:rPr>
                <w:rFonts w:ascii="Tahoma" w:eastAsia="Times New Roman" w:hAnsi="Tahoma" w:cs="Tahoma"/>
                <w:b/>
                <w:bCs/>
                <w:lang w:eastAsia="pl-PL"/>
              </w:rPr>
              <w:t>.</w:t>
            </w:r>
          </w:p>
          <w:p w14:paraId="478ABFDB" w14:textId="77777777" w:rsidR="00B47A05" w:rsidRPr="00A45BF1" w:rsidRDefault="00A45BF1" w:rsidP="00616F4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lang w:eastAsia="pl-PL"/>
              </w:rPr>
              <w:t xml:space="preserve">Uczniowie z dużą aktywnością premiowani są ocenami bardzo dobrymi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          </w:t>
            </w:r>
            <w:r w:rsidRPr="00A45BF1">
              <w:rPr>
                <w:rFonts w:ascii="Tahoma" w:eastAsia="Times New Roman" w:hAnsi="Tahoma" w:cs="Tahoma"/>
                <w:lang w:eastAsia="pl-PL"/>
              </w:rPr>
              <w:t>o wyższej wadze, jednak nie wyższej niż 5.</w:t>
            </w:r>
          </w:p>
        </w:tc>
      </w:tr>
      <w:tr w:rsidR="003A02F2" w:rsidRPr="00011506" w14:paraId="101C4B4E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E4156" w14:textId="77777777" w:rsidR="003A02F2" w:rsidRPr="00922C26" w:rsidRDefault="003A02F2" w:rsidP="003A02F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1150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UDZIAŁ W KONKURSACH</w:t>
            </w:r>
          </w:p>
          <w:p w14:paraId="3DFD61F3" w14:textId="77777777" w:rsidR="003A02F2" w:rsidRPr="00011506" w:rsidRDefault="003A02F2" w:rsidP="003A02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waga</w:t>
            </w:r>
            <w:r w:rsidRPr="0001150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 xml:space="preserve"> 5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37BB9" w14:textId="77777777" w:rsidR="00B47A05" w:rsidRDefault="003A02F2" w:rsidP="003A02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lang w:eastAsia="pl-PL"/>
              </w:rPr>
              <w:t>Uczeń, który w konkursach o tematyce geograficznej lub regionalnej przechodzi do drugiego etapu, w zależności od stopnia trudności pytań otrzymuje</w:t>
            </w:r>
            <w:r w:rsidR="00A45BF1">
              <w:rPr>
                <w:rFonts w:ascii="Tahoma" w:eastAsia="Times New Roman" w:hAnsi="Tahoma" w:cs="Tahoma"/>
                <w:lang w:eastAsia="pl-PL"/>
              </w:rPr>
              <w:t xml:space="preserve"> cząstkową</w:t>
            </w:r>
            <w:r w:rsidRPr="00A45BF1">
              <w:rPr>
                <w:rFonts w:ascii="Tahoma" w:eastAsia="Times New Roman" w:hAnsi="Tahoma" w:cs="Tahoma"/>
                <w:lang w:eastAsia="pl-PL"/>
              </w:rPr>
              <w:t xml:space="preserve"> ocenę bardzo dobrą lub celującą. </w:t>
            </w:r>
          </w:p>
          <w:p w14:paraId="66CE36E1" w14:textId="77777777" w:rsidR="00A45BF1" w:rsidRPr="00A45BF1" w:rsidRDefault="00A45BF1" w:rsidP="003A02F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Uczeń który przeszedł do finału otrzymuje oceną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końcoworoczną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o jedną wyższą od proponowanej pod warunkiem zaliczenia wszystkich obowiązkowych form sprawdzenia wiedzy.</w:t>
            </w:r>
          </w:p>
        </w:tc>
      </w:tr>
      <w:tr w:rsidR="00922C26" w:rsidRPr="00922C26" w14:paraId="5996AE18" w14:textId="77777777" w:rsidTr="00B00201">
        <w:trPr>
          <w:tblCellSpacing w:w="0" w:type="dxa"/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1A297" w14:textId="77777777" w:rsidR="00922C26" w:rsidRPr="00922C26" w:rsidRDefault="00922C26" w:rsidP="00922C2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ZADANIA DODATKOWE</w:t>
            </w:r>
          </w:p>
          <w:p w14:paraId="104737A0" w14:textId="77777777" w:rsidR="00922C26" w:rsidRPr="00922C26" w:rsidRDefault="00922C26" w:rsidP="003A02F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22C2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 xml:space="preserve">waga </w:t>
            </w:r>
            <w:r w:rsidR="003A02F2" w:rsidRPr="00011506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4</w:t>
            </w:r>
            <w:r w:rsidR="00A45BF1"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  <w:t>-5</w:t>
            </w:r>
          </w:p>
        </w:tc>
        <w:tc>
          <w:tcPr>
            <w:tcW w:w="7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B484" w14:textId="77777777" w:rsidR="00A45BF1" w:rsidRPr="00A45BF1" w:rsidRDefault="00922C26" w:rsidP="00A45BF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lang w:eastAsia="pl-PL"/>
              </w:rPr>
              <w:t xml:space="preserve">Zadania dodatkowe wymagają wykorzystania różnorodnych źródeł wiedzy. </w:t>
            </w:r>
          </w:p>
          <w:p w14:paraId="4F72F90E" w14:textId="77777777" w:rsidR="00A45BF1" w:rsidRPr="00A45BF1" w:rsidRDefault="00922C26" w:rsidP="00A45BF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lang w:eastAsia="pl-PL"/>
              </w:rPr>
              <w:t>Mogą być wykonywane przez ucznia w dowolnym momencie roku szkolnego. Zadania dodatkowe nie są obowiązkowe, ale w każdym przypadku ich wykonanie może skutecznie pomóc w uzyskaniu lepszej oceny. </w:t>
            </w:r>
          </w:p>
          <w:p w14:paraId="08C96468" w14:textId="77777777" w:rsidR="00A45BF1" w:rsidRPr="00A45BF1" w:rsidRDefault="00A45BF1" w:rsidP="00A45BF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lang w:eastAsia="pl-PL"/>
              </w:rPr>
              <w:t>W semestrze można wykonać nie więcej niż dwa zadania dodatkowe.</w:t>
            </w:r>
          </w:p>
          <w:p w14:paraId="311DA6D9" w14:textId="77777777" w:rsidR="00B47A05" w:rsidRPr="00A45BF1" w:rsidRDefault="00922C26" w:rsidP="00A45BF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72" w:hanging="284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A45BF1">
              <w:rPr>
                <w:rFonts w:ascii="Tahoma" w:eastAsia="Times New Roman" w:hAnsi="Tahoma" w:cs="Tahoma"/>
                <w:b/>
                <w:bCs/>
                <w:lang w:eastAsia="pl-PL"/>
              </w:rPr>
              <w:t>Ostateczny </w:t>
            </w:r>
            <w:r w:rsidRPr="00A45BF1">
              <w:rPr>
                <w:rFonts w:ascii="Tahoma" w:eastAsia="Times New Roman" w:hAnsi="Tahoma" w:cs="Tahoma"/>
                <w:lang w:eastAsia="pl-PL"/>
              </w:rPr>
              <w:t>termin oddania zadań dodatkowych to 31 maja każdego roku szkolnego. Przykładowe zadania dodatkowe znajdują się na </w:t>
            </w:r>
            <w:hyperlink r:id="rId7" w:history="1">
              <w:r w:rsidRPr="00A45BF1">
                <w:rPr>
                  <w:rFonts w:ascii="Tahoma" w:eastAsia="Times New Roman" w:hAnsi="Tahoma" w:cs="Tahoma"/>
                  <w:color w:val="0000FF"/>
                  <w:u w:val="single"/>
                  <w:lang w:eastAsia="pl-PL"/>
                </w:rPr>
                <w:t>blogu geograficznym Humboldt</w:t>
              </w:r>
            </w:hyperlink>
            <w:r w:rsidRPr="00A45BF1">
              <w:rPr>
                <w:rFonts w:ascii="Tahoma" w:eastAsia="Times New Roman" w:hAnsi="Tahoma" w:cs="Tahoma"/>
                <w:lang w:eastAsia="pl-PL"/>
              </w:rPr>
              <w:t>.</w:t>
            </w:r>
          </w:p>
        </w:tc>
      </w:tr>
    </w:tbl>
    <w:p w14:paraId="04A1B1B4" w14:textId="77777777" w:rsidR="00011506" w:rsidRPr="00011506" w:rsidRDefault="003A02F2" w:rsidP="00011506">
      <w:pPr>
        <w:pStyle w:val="NormalnyWeb"/>
        <w:numPr>
          <w:ilvl w:val="0"/>
          <w:numId w:val="5"/>
        </w:numPr>
        <w:spacing w:after="240" w:afterAutospacing="0"/>
        <w:ind w:hanging="720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t>Nauczyciel ustala ocenę śródoczną i roczną na podstawie średniej ważonej, zaokrąglonej zgodnie z zasadami matematycznymi</w:t>
      </w:r>
      <w:r w:rsidR="00803115">
        <w:rPr>
          <w:rFonts w:ascii="Tahoma" w:hAnsi="Tahoma" w:cs="Tahoma"/>
          <w:color w:val="000000"/>
          <w:sz w:val="22"/>
          <w:szCs w:val="22"/>
        </w:rPr>
        <w:t xml:space="preserve"> określonymi w Statucie.</w:t>
      </w:r>
      <w:r w:rsidRPr="00011506">
        <w:rPr>
          <w:rFonts w:ascii="Tahoma" w:hAnsi="Tahoma" w:cs="Tahoma"/>
          <w:color w:val="000000"/>
          <w:sz w:val="22"/>
          <w:szCs w:val="22"/>
        </w:rPr>
        <w:t xml:space="preserve"> Wyjątkiem jest przypadek, gdy uczeń nie uzyskał ocen ze wszystkich wymaganych form sprawdzania wiedzy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03115">
        <w:rPr>
          <w:rFonts w:ascii="Tahoma" w:hAnsi="Tahoma" w:cs="Tahoma"/>
          <w:color w:val="000000"/>
          <w:sz w:val="22"/>
          <w:szCs w:val="22"/>
        </w:rPr>
        <w:t>i umi</w:t>
      </w:r>
      <w:r w:rsidRPr="00011506">
        <w:rPr>
          <w:rFonts w:ascii="Tahoma" w:hAnsi="Tahoma" w:cs="Tahoma"/>
          <w:color w:val="000000"/>
          <w:sz w:val="22"/>
          <w:szCs w:val="22"/>
        </w:rPr>
        <w:t>ejętności, ze szczególnym uwzględnieniem prac klasowych. Nauczyciel może wtedy ustalić ocenę niższą od średniej ważonej.</w:t>
      </w:r>
    </w:p>
    <w:p w14:paraId="4A2AF7D8" w14:textId="36E151BC" w:rsidR="00587EFB" w:rsidRPr="00011506" w:rsidRDefault="003A02F2" w:rsidP="00011506">
      <w:pPr>
        <w:pStyle w:val="NormalnyWeb"/>
        <w:numPr>
          <w:ilvl w:val="0"/>
          <w:numId w:val="5"/>
        </w:numPr>
        <w:spacing w:after="240" w:afterAutospacing="0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t xml:space="preserve">Prace pisemne uczniów nauczyciel przechowuje do dwóch dni po zakończeniu zajęć dydaktycznych. Wgląd do prac klasowych, kartkówek i innych pisemnych form sprawdzenia wiedzy możliwy jest na lekcji, podczas której oddawane są prace, </w:t>
      </w:r>
      <w:r w:rsidR="009164E8">
        <w:rPr>
          <w:rFonts w:ascii="Tahoma" w:hAnsi="Tahoma" w:cs="Tahoma"/>
          <w:color w:val="000000"/>
          <w:sz w:val="22"/>
          <w:szCs w:val="22"/>
        </w:rPr>
        <w:t xml:space="preserve">           </w:t>
      </w:r>
      <w:r w:rsidRPr="00011506">
        <w:rPr>
          <w:rFonts w:ascii="Tahoma" w:hAnsi="Tahoma" w:cs="Tahoma"/>
          <w:color w:val="000000"/>
          <w:sz w:val="22"/>
          <w:szCs w:val="22"/>
        </w:rPr>
        <w:t xml:space="preserve">a także podczas konsultacji nauczyciela. Uczeń nie może 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 xml:space="preserve">wykonywać fotokopii, ani </w:t>
      </w:r>
      <w:r w:rsidR="009164E8">
        <w:rPr>
          <w:rFonts w:ascii="Tahoma" w:hAnsi="Tahoma" w:cs="Tahoma"/>
          <w:color w:val="000000"/>
          <w:sz w:val="22"/>
          <w:szCs w:val="22"/>
        </w:rPr>
        <w:t xml:space="preserve">     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>w żaden inny sposób utrwalać pracy klasowej.</w:t>
      </w:r>
    </w:p>
    <w:p w14:paraId="6D72EECF" w14:textId="77777777" w:rsidR="00587EFB" w:rsidRPr="00011506" w:rsidRDefault="003A02F2" w:rsidP="00011506">
      <w:pPr>
        <w:pStyle w:val="NormalnyWeb"/>
        <w:numPr>
          <w:ilvl w:val="0"/>
          <w:numId w:val="5"/>
        </w:numPr>
        <w:spacing w:after="240" w:afterAutospacing="0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lastRenderedPageBreak/>
        <w:t xml:space="preserve">Nauczyciel, na prośbę rodzica lub prawnego opiekuna zobowiązany jest do 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 xml:space="preserve">okazania pracy pisemnej i </w:t>
      </w:r>
      <w:r w:rsidRPr="00011506">
        <w:rPr>
          <w:rFonts w:ascii="Tahoma" w:hAnsi="Tahoma" w:cs="Tahoma"/>
          <w:color w:val="000000"/>
          <w:sz w:val="22"/>
          <w:szCs w:val="22"/>
        </w:rPr>
        <w:t>uzasadnieni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>a oceny. Uzasadnienia w formie ustnej nauczyciel udziela podczas konsultacji, których termin jest corocznie określony w kalendarzu roku szkolnego</w:t>
      </w:r>
      <w:r w:rsidR="00995854">
        <w:rPr>
          <w:rFonts w:ascii="Tahoma" w:hAnsi="Tahoma" w:cs="Tahoma"/>
          <w:color w:val="000000"/>
          <w:sz w:val="22"/>
          <w:szCs w:val="22"/>
        </w:rPr>
        <w:t xml:space="preserve"> lub innego podczas innego umówionego terminu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>. Rodzic lub prawny opiekun nie może wykonywać fotokopii, ani w żaden inny sposób utrwalać pracy klasowej.</w:t>
      </w:r>
    </w:p>
    <w:p w14:paraId="6D407721" w14:textId="77777777" w:rsidR="00587EFB" w:rsidRPr="00011506" w:rsidRDefault="003A02F2" w:rsidP="00011506">
      <w:pPr>
        <w:pStyle w:val="NormalnyWeb"/>
        <w:numPr>
          <w:ilvl w:val="0"/>
          <w:numId w:val="5"/>
        </w:numPr>
        <w:spacing w:after="240" w:afterAutospacing="0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t>Kryteria oceny semestralnej i rocznej.</w:t>
      </w:r>
    </w:p>
    <w:p w14:paraId="5D27179C" w14:textId="77777777" w:rsidR="00587EFB" w:rsidRPr="00011506" w:rsidRDefault="00587EFB" w:rsidP="00587EFB">
      <w:pPr>
        <w:pStyle w:val="NormalnyWeb"/>
        <w:numPr>
          <w:ilvl w:val="0"/>
          <w:numId w:val="6"/>
        </w:numPr>
        <w:ind w:left="1276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t>Podstawą do wystawienia oceny w klasyfikacji śródrocznej jest ocena z pracy klasowej i uzyskanie przynajmniej trzech ocen z różnych kategorii,</w:t>
      </w:r>
    </w:p>
    <w:p w14:paraId="3FC1A7CB" w14:textId="77777777" w:rsidR="003A02F2" w:rsidRPr="00011506" w:rsidRDefault="003A02F2" w:rsidP="00587EFB">
      <w:pPr>
        <w:pStyle w:val="NormalnyWeb"/>
        <w:numPr>
          <w:ilvl w:val="0"/>
          <w:numId w:val="6"/>
        </w:numPr>
        <w:ind w:left="1276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t xml:space="preserve">Przy wystawianiu oceny rocznej nauczyciel bierze pod uwagę 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 xml:space="preserve">średnią </w:t>
      </w:r>
      <w:r w:rsidRPr="00011506">
        <w:rPr>
          <w:rFonts w:ascii="Tahoma" w:hAnsi="Tahoma" w:cs="Tahoma"/>
          <w:color w:val="000000"/>
          <w:sz w:val="22"/>
          <w:szCs w:val="22"/>
        </w:rPr>
        <w:t>uzyskaną z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>a pierwszy semestr,</w:t>
      </w:r>
    </w:p>
    <w:p w14:paraId="034EF4B6" w14:textId="71AA36D6" w:rsidR="003A02F2" w:rsidRPr="00011506" w:rsidRDefault="003A02F2" w:rsidP="00587EFB">
      <w:pPr>
        <w:pStyle w:val="NormalnyWeb"/>
        <w:numPr>
          <w:ilvl w:val="0"/>
          <w:numId w:val="6"/>
        </w:numPr>
        <w:ind w:left="1276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t xml:space="preserve">Uczeń, który otrzymał ocenę niedostateczną na pierwszy semestr lub promowany był warunkowo (z roczną oceną niedostateczną z </w:t>
      </w:r>
      <w:r w:rsidR="00587EFB" w:rsidRPr="00011506">
        <w:rPr>
          <w:rFonts w:ascii="Tahoma" w:hAnsi="Tahoma" w:cs="Tahoma"/>
          <w:color w:val="000000"/>
          <w:sz w:val="22"/>
          <w:szCs w:val="22"/>
        </w:rPr>
        <w:t xml:space="preserve">geografii </w:t>
      </w:r>
      <w:r w:rsidR="009164E8">
        <w:rPr>
          <w:rFonts w:ascii="Tahoma" w:hAnsi="Tahoma" w:cs="Tahoma"/>
          <w:color w:val="000000"/>
          <w:sz w:val="22"/>
          <w:szCs w:val="22"/>
        </w:rPr>
        <w:t xml:space="preserve">             </w:t>
      </w:r>
      <w:r w:rsidRPr="00011506">
        <w:rPr>
          <w:rFonts w:ascii="Tahoma" w:hAnsi="Tahoma" w:cs="Tahoma"/>
          <w:color w:val="000000"/>
          <w:sz w:val="22"/>
          <w:szCs w:val="22"/>
        </w:rPr>
        <w:t>w poprzednim roku szkolnym) ma obowiązek nadrobienia zaległości i zaliczenia wyznaczonej partii materiału w ciągu 2 miesięcy (odpowiednio drugiego semestru lub pierwszego semestru nowego roku szkolnego).</w:t>
      </w:r>
    </w:p>
    <w:p w14:paraId="5578F0A3" w14:textId="008AA0CB" w:rsidR="00EE515D" w:rsidRPr="009164E8" w:rsidRDefault="00587EFB" w:rsidP="009164E8">
      <w:pPr>
        <w:pStyle w:val="NormalnyWeb"/>
        <w:numPr>
          <w:ilvl w:val="0"/>
          <w:numId w:val="5"/>
        </w:numPr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011506">
        <w:rPr>
          <w:rFonts w:ascii="Tahoma" w:hAnsi="Tahoma" w:cs="Tahoma"/>
          <w:color w:val="000000"/>
          <w:sz w:val="22"/>
          <w:szCs w:val="22"/>
        </w:rPr>
        <w:t>Wymagania na poszczególne oceny a stopień opanowanych wi</w:t>
      </w:r>
      <w:r w:rsidR="00011506" w:rsidRPr="00011506">
        <w:rPr>
          <w:rFonts w:ascii="Tahoma" w:hAnsi="Tahoma" w:cs="Tahoma"/>
          <w:color w:val="000000"/>
          <w:sz w:val="22"/>
          <w:szCs w:val="22"/>
        </w:rPr>
        <w:t>adomości                              i umiejętności</w:t>
      </w:r>
      <w:r w:rsidRPr="00011506">
        <w:rPr>
          <w:rFonts w:ascii="Tahoma" w:hAnsi="Tahoma" w:cs="Tahoma"/>
          <w:color w:val="000000"/>
          <w:sz w:val="22"/>
          <w:szCs w:val="22"/>
        </w:rPr>
        <w:t>.</w:t>
      </w:r>
      <w:bookmarkStart w:id="0" w:name="_Hlk81722689"/>
    </w:p>
    <w:tbl>
      <w:tblPr>
        <w:tblStyle w:val="Tabela-Siatka"/>
        <w:tblW w:w="932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7589"/>
      </w:tblGrid>
      <w:tr w:rsidR="00011506" w:rsidRPr="00011506" w14:paraId="40B252F9" w14:textId="77777777" w:rsidTr="00011506">
        <w:trPr>
          <w:trHeight w:val="208"/>
        </w:trPr>
        <w:tc>
          <w:tcPr>
            <w:tcW w:w="9324" w:type="dxa"/>
            <w:gridSpan w:val="2"/>
            <w:vAlign w:val="center"/>
          </w:tcPr>
          <w:p w14:paraId="1BB470AE" w14:textId="77777777" w:rsidR="00011506" w:rsidRPr="00011506" w:rsidRDefault="00011506" w:rsidP="0007539D">
            <w:pPr>
              <w:pBdr>
                <w:bottom w:val="double" w:sz="6" w:space="1" w:color="auto"/>
              </w:pBdr>
              <w:rPr>
                <w:rFonts w:ascii="Tahoma" w:hAnsi="Tahoma" w:cs="Tahoma"/>
                <w:sz w:val="22"/>
                <w:szCs w:val="22"/>
              </w:rPr>
            </w:pPr>
          </w:p>
          <w:p w14:paraId="745374BC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1506" w:rsidRPr="00011506" w14:paraId="32950441" w14:textId="77777777" w:rsidTr="00011506">
        <w:trPr>
          <w:trHeight w:val="1793"/>
        </w:trPr>
        <w:tc>
          <w:tcPr>
            <w:tcW w:w="1735" w:type="dxa"/>
            <w:vAlign w:val="center"/>
          </w:tcPr>
          <w:p w14:paraId="1425EBE8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b/>
                <w:color w:val="999999"/>
                <w:sz w:val="144"/>
                <w:szCs w:val="144"/>
              </w:rPr>
            </w:pPr>
            <w:r w:rsidRPr="00011506">
              <w:rPr>
                <w:rFonts w:ascii="Tahoma" w:hAnsi="Tahoma" w:cs="Tahoma"/>
                <w:b/>
                <w:color w:val="999999"/>
                <w:sz w:val="144"/>
                <w:szCs w:val="144"/>
              </w:rPr>
              <w:t>1</w:t>
            </w:r>
          </w:p>
        </w:tc>
        <w:tc>
          <w:tcPr>
            <w:tcW w:w="7589" w:type="dxa"/>
          </w:tcPr>
          <w:p w14:paraId="0DD7E7C5" w14:textId="4F3D9CD8" w:rsidR="00011506" w:rsidRPr="00011506" w:rsidRDefault="00011506" w:rsidP="000753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Ocenę </w:t>
            </w:r>
            <w:r w:rsidRPr="00011506">
              <w:rPr>
                <w:rFonts w:ascii="Tahoma" w:hAnsi="Tahoma" w:cs="Tahoma"/>
                <w:b/>
                <w:i/>
                <w:sz w:val="22"/>
                <w:szCs w:val="22"/>
              </w:rPr>
              <w:t>niedostateczną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otrzymuje uczeń, który </w:t>
            </w:r>
            <w:r w:rsidRPr="00011506">
              <w:rPr>
                <w:rFonts w:ascii="Tahoma" w:hAnsi="Tahoma" w:cs="Tahoma"/>
                <w:sz w:val="22"/>
                <w:szCs w:val="22"/>
              </w:rPr>
              <w:t>nie opanował niezbędnych wiadomości i umiejętności potrzebnych do kontynuowania nauki,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               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a w szczególności:</w:t>
            </w:r>
          </w:p>
          <w:p w14:paraId="2EE324CB" w14:textId="07A164BE" w:rsidR="00011506" w:rsidRPr="00011506" w:rsidRDefault="00011506" w:rsidP="00011506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nie wykazuje systematyczności (np. braki w zadaniach domowych), </w:t>
            </w:r>
          </w:p>
          <w:p w14:paraId="5B074A60" w14:textId="571155B2" w:rsidR="00011506" w:rsidRPr="00011506" w:rsidRDefault="00011506" w:rsidP="00011506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nie posiada podstawowej orientacji na mapie, </w:t>
            </w:r>
          </w:p>
          <w:p w14:paraId="41BD1B6B" w14:textId="4596F5A5" w:rsidR="00011506" w:rsidRPr="00011506" w:rsidRDefault="00011506" w:rsidP="00011506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nie potrafi samodzielnie korzystać z różnych źródeł (np.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z podręcznika), </w:t>
            </w:r>
          </w:p>
          <w:p w14:paraId="0ED1A9D9" w14:textId="77777777" w:rsidR="00011506" w:rsidRPr="00011506" w:rsidRDefault="00011506" w:rsidP="00011506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nie pracujesz na lekcji (samodzielnie bądź w grupie),</w:t>
            </w:r>
          </w:p>
          <w:p w14:paraId="1C6D925F" w14:textId="77777777" w:rsidR="00011506" w:rsidRPr="00011506" w:rsidRDefault="00011506" w:rsidP="00011506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nie potrafisz przy pomocy nauczyciela rozwiązać prostych zadań.   </w:t>
            </w:r>
          </w:p>
        </w:tc>
      </w:tr>
      <w:tr w:rsidR="00011506" w:rsidRPr="00011506" w14:paraId="61C1B152" w14:textId="77777777" w:rsidTr="00011506">
        <w:tc>
          <w:tcPr>
            <w:tcW w:w="9324" w:type="dxa"/>
            <w:gridSpan w:val="2"/>
            <w:vAlign w:val="center"/>
          </w:tcPr>
          <w:p w14:paraId="19D0FEDE" w14:textId="77777777" w:rsidR="00011506" w:rsidRPr="00011506" w:rsidRDefault="00011506" w:rsidP="0007539D">
            <w:pPr>
              <w:pBdr>
                <w:bottom w:val="double" w:sz="6" w:space="1" w:color="auto"/>
              </w:pBd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  <w:p w14:paraId="01CE488B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</w:tc>
      </w:tr>
      <w:tr w:rsidR="00011506" w:rsidRPr="00011506" w14:paraId="259065E1" w14:textId="77777777" w:rsidTr="00011506">
        <w:tc>
          <w:tcPr>
            <w:tcW w:w="1735" w:type="dxa"/>
            <w:vAlign w:val="center"/>
          </w:tcPr>
          <w:p w14:paraId="5EBC72CD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b/>
                <w:color w:val="999999"/>
                <w:sz w:val="144"/>
                <w:szCs w:val="144"/>
              </w:rPr>
            </w:pPr>
            <w:r w:rsidRPr="00011506">
              <w:rPr>
                <w:rFonts w:ascii="Tahoma" w:hAnsi="Tahoma" w:cs="Tahoma"/>
                <w:b/>
                <w:color w:val="999999"/>
                <w:sz w:val="144"/>
                <w:szCs w:val="144"/>
              </w:rPr>
              <w:t>2</w:t>
            </w:r>
          </w:p>
        </w:tc>
        <w:tc>
          <w:tcPr>
            <w:tcW w:w="7589" w:type="dxa"/>
          </w:tcPr>
          <w:p w14:paraId="7E8D1569" w14:textId="49DB54F9" w:rsidR="00011506" w:rsidRPr="00011506" w:rsidRDefault="00011506" w:rsidP="000753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Ocenę </w:t>
            </w:r>
            <w:r w:rsidRPr="00011506">
              <w:rPr>
                <w:rFonts w:ascii="Tahoma" w:hAnsi="Tahoma" w:cs="Tahoma"/>
                <w:b/>
                <w:i/>
                <w:sz w:val="22"/>
                <w:szCs w:val="22"/>
              </w:rPr>
              <w:t>dopuszczającą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otrzymuje uczeń, który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ma braki w podstawowych wiadomościach i umiejętnościach, </w:t>
            </w:r>
            <w:r w:rsidR="009164E8" w:rsidRPr="00011506">
              <w:rPr>
                <w:rFonts w:ascii="Tahoma" w:hAnsi="Tahoma" w:cs="Tahoma"/>
                <w:sz w:val="22"/>
                <w:szCs w:val="22"/>
              </w:rPr>
              <w:t>wykazuje chęć do współpracy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 i </w:t>
            </w:r>
            <w:r w:rsidRPr="00011506">
              <w:rPr>
                <w:rFonts w:ascii="Tahoma" w:hAnsi="Tahoma" w:cs="Tahoma"/>
                <w:sz w:val="22"/>
                <w:szCs w:val="22"/>
              </w:rPr>
              <w:t>udało się:</w:t>
            </w:r>
          </w:p>
          <w:p w14:paraId="057B4F6A" w14:textId="77777777" w:rsidR="00011506" w:rsidRPr="00011506" w:rsidRDefault="00011506" w:rsidP="00011506">
            <w:pPr>
              <w:ind w:left="252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opanować w stopniu podstawowym umiejętność czytania i orientacji na mapie, </w:t>
            </w:r>
          </w:p>
          <w:p w14:paraId="66A24922" w14:textId="6C28D537" w:rsidR="00011506" w:rsidRPr="00011506" w:rsidRDefault="00011506" w:rsidP="00011506">
            <w:pPr>
              <w:ind w:left="252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posług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iwać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się poprawnym językiem geograficznym (w mowie i piśmie), </w:t>
            </w:r>
          </w:p>
          <w:p w14:paraId="7ADC7CF5" w14:textId="6C7BE13A" w:rsidR="00011506" w:rsidRPr="00011506" w:rsidRDefault="00011506" w:rsidP="00011506">
            <w:pPr>
              <w:ind w:left="252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samodzielnie rozwiąz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ywać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zadania o niewielkim stopniu trudności, </w:t>
            </w:r>
          </w:p>
          <w:p w14:paraId="77B2BA83" w14:textId="4B70AE19" w:rsidR="00011506" w:rsidRPr="00011506" w:rsidRDefault="00011506" w:rsidP="00011506">
            <w:pPr>
              <w:ind w:left="252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przy pomocy nauczyciela udziela</w:t>
            </w:r>
            <w:r w:rsidR="009164E8">
              <w:rPr>
                <w:rFonts w:ascii="Tahoma" w:hAnsi="Tahoma" w:cs="Tahoma"/>
                <w:sz w:val="22"/>
                <w:szCs w:val="22"/>
              </w:rPr>
              <w:t>ć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odpowiedzi na proste pytania</w:t>
            </w:r>
          </w:p>
          <w:p w14:paraId="00F3D71F" w14:textId="1A862C56" w:rsidR="00011506" w:rsidRPr="00011506" w:rsidRDefault="00011506" w:rsidP="009164E8">
            <w:pPr>
              <w:ind w:left="252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odnaleźć i wykorzystać podstawowe informacje z innych źródeł, </w:t>
            </w:r>
          </w:p>
        </w:tc>
      </w:tr>
      <w:tr w:rsidR="00011506" w:rsidRPr="00011506" w14:paraId="4CC56CEE" w14:textId="77777777" w:rsidTr="00011506">
        <w:tc>
          <w:tcPr>
            <w:tcW w:w="9324" w:type="dxa"/>
            <w:gridSpan w:val="2"/>
            <w:vAlign w:val="center"/>
          </w:tcPr>
          <w:p w14:paraId="2FA12343" w14:textId="77777777" w:rsidR="00011506" w:rsidRPr="00011506" w:rsidRDefault="00011506" w:rsidP="0007539D">
            <w:pPr>
              <w:pBdr>
                <w:bottom w:val="double" w:sz="6" w:space="1" w:color="auto"/>
              </w:pBd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  <w:p w14:paraId="53D27AFF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</w:tc>
      </w:tr>
      <w:tr w:rsidR="00011506" w:rsidRPr="00011506" w14:paraId="12EB6379" w14:textId="77777777" w:rsidTr="00011506">
        <w:tc>
          <w:tcPr>
            <w:tcW w:w="1735" w:type="dxa"/>
            <w:vAlign w:val="center"/>
          </w:tcPr>
          <w:p w14:paraId="4CF0B1FD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b/>
                <w:noProof/>
                <w:color w:val="999999"/>
                <w:sz w:val="144"/>
                <w:szCs w:val="144"/>
              </w:rPr>
            </w:pPr>
            <w:r w:rsidRPr="00011506">
              <w:rPr>
                <w:rFonts w:ascii="Tahoma" w:hAnsi="Tahoma" w:cs="Tahoma"/>
                <w:b/>
                <w:noProof/>
                <w:color w:val="999999"/>
                <w:sz w:val="144"/>
                <w:szCs w:val="144"/>
              </w:rPr>
              <w:t>3</w:t>
            </w:r>
          </w:p>
        </w:tc>
        <w:tc>
          <w:tcPr>
            <w:tcW w:w="7589" w:type="dxa"/>
          </w:tcPr>
          <w:p w14:paraId="48E91458" w14:textId="3A551224" w:rsidR="00011506" w:rsidRPr="00011506" w:rsidRDefault="00011506" w:rsidP="000753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Ocenę </w:t>
            </w:r>
            <w:r w:rsidRPr="00011506">
              <w:rPr>
                <w:rFonts w:ascii="Tahoma" w:hAnsi="Tahoma" w:cs="Tahoma"/>
                <w:b/>
                <w:i/>
                <w:sz w:val="22"/>
                <w:szCs w:val="22"/>
              </w:rPr>
              <w:t>dostateczną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otrzymuje uczeń, który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opanował podstawowe wiadomości i wybrane umiejętności, a w szczególności: </w:t>
            </w:r>
          </w:p>
          <w:p w14:paraId="30BE6137" w14:textId="597BB97F" w:rsidR="00011506" w:rsidRPr="00011506" w:rsidRDefault="00011506" w:rsidP="00011506">
            <w:pPr>
              <w:ind w:left="628" w:hanging="5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posiada podstawową orientację na mapie i w przestrzeni geograficznej, </w:t>
            </w:r>
          </w:p>
          <w:p w14:paraId="12A44E61" w14:textId="55308099" w:rsidR="00011506" w:rsidRPr="00011506" w:rsidRDefault="00011506" w:rsidP="00011506">
            <w:pPr>
              <w:ind w:left="628" w:hanging="5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poprawnie wyraża swoje myśli, posługując się typowymi przykładami,  </w:t>
            </w:r>
          </w:p>
          <w:p w14:paraId="445F9915" w14:textId="7B31A9C3" w:rsidR="00011506" w:rsidRPr="00011506" w:rsidRDefault="00011506" w:rsidP="00011506">
            <w:pPr>
              <w:ind w:left="628" w:hanging="5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popełnia nieliczne błędy, które poprawiasz przy pomocy nauczyciela, </w:t>
            </w:r>
          </w:p>
          <w:p w14:paraId="22809D29" w14:textId="367BB651" w:rsidR="00011506" w:rsidRPr="00011506" w:rsidRDefault="00011506" w:rsidP="00011506">
            <w:pPr>
              <w:ind w:left="628" w:hanging="5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potrafi rozwiązujesz zadania i poszukujesz odpowiedzi na zasadzie analogii,</w:t>
            </w:r>
          </w:p>
          <w:p w14:paraId="3B1A0244" w14:textId="0CCECD2F" w:rsidR="00011506" w:rsidRPr="00011506" w:rsidRDefault="00011506" w:rsidP="00011506">
            <w:pPr>
              <w:ind w:left="628" w:hanging="5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potrafi wartościować elementy środowiska naturalnego, </w:t>
            </w:r>
          </w:p>
          <w:p w14:paraId="6FD5B268" w14:textId="77777777" w:rsidR="00011506" w:rsidRPr="00011506" w:rsidRDefault="00011506" w:rsidP="00011506">
            <w:pPr>
              <w:ind w:left="628" w:hanging="5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poprawnie odczytujesz i interpretujesz dane (np. diagramy, tabele czy wykresy)</w:t>
            </w:r>
          </w:p>
          <w:p w14:paraId="742A3976" w14:textId="77777777" w:rsidR="00011506" w:rsidRPr="00011506" w:rsidRDefault="00011506" w:rsidP="00011506">
            <w:pPr>
              <w:ind w:left="628" w:hanging="5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poprawnie wykonujesz proste obliczenia.</w:t>
            </w:r>
          </w:p>
        </w:tc>
      </w:tr>
      <w:tr w:rsidR="00011506" w:rsidRPr="00011506" w14:paraId="41AE285F" w14:textId="77777777" w:rsidTr="00011506">
        <w:trPr>
          <w:trHeight w:val="68"/>
        </w:trPr>
        <w:tc>
          <w:tcPr>
            <w:tcW w:w="9324" w:type="dxa"/>
            <w:gridSpan w:val="2"/>
            <w:vAlign w:val="center"/>
          </w:tcPr>
          <w:p w14:paraId="6B53D951" w14:textId="77777777" w:rsidR="00011506" w:rsidRPr="00011506" w:rsidRDefault="00011506" w:rsidP="0007539D">
            <w:pPr>
              <w:pBdr>
                <w:bottom w:val="double" w:sz="6" w:space="1" w:color="auto"/>
              </w:pBd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  <w:p w14:paraId="0AC4F9C1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</w:tc>
      </w:tr>
      <w:tr w:rsidR="00011506" w:rsidRPr="00011506" w14:paraId="5FD262D0" w14:textId="77777777" w:rsidTr="00011506">
        <w:trPr>
          <w:trHeight w:val="2579"/>
        </w:trPr>
        <w:tc>
          <w:tcPr>
            <w:tcW w:w="1735" w:type="dxa"/>
            <w:vAlign w:val="center"/>
          </w:tcPr>
          <w:p w14:paraId="514F9462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b/>
                <w:color w:val="999999"/>
                <w:sz w:val="144"/>
                <w:szCs w:val="144"/>
              </w:rPr>
            </w:pPr>
            <w:r w:rsidRPr="00011506">
              <w:rPr>
                <w:rFonts w:ascii="Tahoma" w:hAnsi="Tahoma" w:cs="Tahoma"/>
                <w:b/>
                <w:color w:val="999999"/>
                <w:sz w:val="144"/>
                <w:szCs w:val="144"/>
              </w:rPr>
              <w:t>4</w:t>
            </w:r>
          </w:p>
        </w:tc>
        <w:tc>
          <w:tcPr>
            <w:tcW w:w="7589" w:type="dxa"/>
          </w:tcPr>
          <w:p w14:paraId="74FC6591" w14:textId="785DCDB7" w:rsidR="00011506" w:rsidRPr="00011506" w:rsidRDefault="00011506" w:rsidP="000753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Ocenę </w:t>
            </w:r>
            <w:r w:rsidRPr="00011506">
              <w:rPr>
                <w:rFonts w:ascii="Tahoma" w:hAnsi="Tahoma" w:cs="Tahoma"/>
                <w:b/>
                <w:i/>
                <w:sz w:val="22"/>
                <w:szCs w:val="22"/>
              </w:rPr>
              <w:t>dobrą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otrzymuje uczeń, który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opanował wiadomości i umiejętności w stopniu uwzględniającym wymagania rozszerzające, a w szczególności: </w:t>
            </w:r>
          </w:p>
          <w:p w14:paraId="11D15015" w14:textId="0EF4D45C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pracuje systematycznie i aktywnie pracujesz w zespołach grupowych,</w:t>
            </w:r>
          </w:p>
          <w:p w14:paraId="25F9F864" w14:textId="0B653B35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wykonuje dodatkowe zadania z różnym jakościowo skutkiem,</w:t>
            </w:r>
          </w:p>
          <w:p w14:paraId="01BAE81A" w14:textId="3594E3E9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posiada orientację na mapie i czytasz ze zrozumieniem mapy tematyczne, </w:t>
            </w:r>
          </w:p>
          <w:p w14:paraId="7A66E3C4" w14:textId="6990DDF0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dokonuje poprawnych interpretacji tekstów i danych źródłowych, </w:t>
            </w:r>
          </w:p>
          <w:p w14:paraId="583CCA7E" w14:textId="75FDD5F5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odpowiedzi udziela samodzielnie, choć widoczne są pewne braki, </w:t>
            </w:r>
          </w:p>
          <w:p w14:paraId="2F313118" w14:textId="46E57114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samodzielnie rozwiązuje zadania (w tym wszystkie obliczenia), </w:t>
            </w:r>
          </w:p>
          <w:p w14:paraId="0D354016" w14:textId="2A86C9DB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łączy wiadomości w logiczne ciągi, dokonujesz prostej interpretacji zjawisk, </w:t>
            </w:r>
          </w:p>
          <w:p w14:paraId="4EE841B7" w14:textId="1FAA0697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posługuje się poprawnym merytorycznie i</w:t>
            </w:r>
            <w:r w:rsidR="009D4C88">
              <w:rPr>
                <w:rFonts w:ascii="Tahoma" w:hAnsi="Tahoma" w:cs="Tahoma"/>
                <w:sz w:val="22"/>
                <w:szCs w:val="22"/>
              </w:rPr>
              <w:t xml:space="preserve"> stylistycznie językiem geograficznym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,  </w:t>
            </w:r>
          </w:p>
          <w:p w14:paraId="3F2DEC63" w14:textId="157E6415" w:rsidR="00011506" w:rsidRPr="00011506" w:rsidRDefault="00011506" w:rsidP="00011506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potrafi wartościować i oceniać działalność człowieka w środowisku.</w:t>
            </w:r>
          </w:p>
        </w:tc>
      </w:tr>
      <w:tr w:rsidR="00011506" w:rsidRPr="00011506" w14:paraId="1086AE4B" w14:textId="77777777" w:rsidTr="00011506">
        <w:trPr>
          <w:trHeight w:val="91"/>
        </w:trPr>
        <w:tc>
          <w:tcPr>
            <w:tcW w:w="9324" w:type="dxa"/>
            <w:gridSpan w:val="2"/>
            <w:vAlign w:val="center"/>
          </w:tcPr>
          <w:p w14:paraId="25259F07" w14:textId="77777777" w:rsidR="00011506" w:rsidRPr="00011506" w:rsidRDefault="00011506" w:rsidP="0007539D">
            <w:pPr>
              <w:pBdr>
                <w:bottom w:val="double" w:sz="6" w:space="1" w:color="auto"/>
              </w:pBd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  <w:p w14:paraId="2F52A4BD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</w:tc>
      </w:tr>
      <w:tr w:rsidR="00011506" w:rsidRPr="00011506" w14:paraId="1DEBA9C8" w14:textId="77777777" w:rsidTr="00011506">
        <w:tc>
          <w:tcPr>
            <w:tcW w:w="1735" w:type="dxa"/>
            <w:vAlign w:val="center"/>
          </w:tcPr>
          <w:p w14:paraId="19D93F9A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b/>
                <w:color w:val="999999"/>
                <w:sz w:val="144"/>
                <w:szCs w:val="144"/>
              </w:rPr>
            </w:pPr>
            <w:r w:rsidRPr="00011506">
              <w:rPr>
                <w:rFonts w:ascii="Tahoma" w:hAnsi="Tahoma" w:cs="Tahoma"/>
                <w:b/>
                <w:color w:val="999999"/>
                <w:sz w:val="144"/>
                <w:szCs w:val="144"/>
              </w:rPr>
              <w:t>5</w:t>
            </w:r>
          </w:p>
        </w:tc>
        <w:tc>
          <w:tcPr>
            <w:tcW w:w="7589" w:type="dxa"/>
          </w:tcPr>
          <w:p w14:paraId="3E69ADF1" w14:textId="65FDC02F" w:rsidR="00011506" w:rsidRPr="00011506" w:rsidRDefault="00011506" w:rsidP="000753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Ocenę </w:t>
            </w:r>
            <w:r w:rsidRPr="00011506">
              <w:rPr>
                <w:rFonts w:ascii="Tahoma" w:hAnsi="Tahoma" w:cs="Tahoma"/>
                <w:b/>
                <w:i/>
                <w:sz w:val="22"/>
                <w:szCs w:val="22"/>
              </w:rPr>
              <w:t>bardzo dobrą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otrzymuje uczeń, który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w stopniu wyczerpującym opanował materiał oraz umiesz stosować ważne umiejętności, 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a w szczególności: </w:t>
            </w:r>
          </w:p>
          <w:p w14:paraId="7742DCD3" w14:textId="72B06410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regularnie i wszechstronnie przygotowuje się do lekcji, </w:t>
            </w:r>
          </w:p>
          <w:p w14:paraId="5B1E8888" w14:textId="19AC0DC2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sprawnie posługuje się wiadomościami i umiejętnościami podczas wypowiedzi,   </w:t>
            </w:r>
          </w:p>
          <w:p w14:paraId="3D68A93D" w14:textId="743AD90A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wypowiedzi są poprawne merytorycznie i ciekawe pod względem treści, </w:t>
            </w:r>
          </w:p>
          <w:p w14:paraId="73316F36" w14:textId="31F96463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samodzielnie potrafi interpretować omawiane zagadnienie, </w:t>
            </w:r>
          </w:p>
          <w:p w14:paraId="4A845397" w14:textId="057F028A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samodzielnie dokonuje interpretacji treści mapy i innych materiałów,  </w:t>
            </w:r>
          </w:p>
          <w:p w14:paraId="5187B420" w14:textId="0063C440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przeprowadza proste analizy zjawisk przyrodniczych, </w:t>
            </w:r>
          </w:p>
          <w:p w14:paraId="5E161B85" w14:textId="723E0324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potrafi zastosować wiedzę w praktycznym działaniu,</w:t>
            </w:r>
          </w:p>
          <w:p w14:paraId="112AACBD" w14:textId="7652BAA7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przy pomocy różnych źródeł wykonuje zadania i prace dodatkowe,  </w:t>
            </w:r>
          </w:p>
          <w:p w14:paraId="2D3185F5" w14:textId="5A28F736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bierze aktywny udział w przedsięwzięciach o charakterze przyrodniczym,</w:t>
            </w:r>
          </w:p>
          <w:p w14:paraId="5FECE3CA" w14:textId="77777777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bierzesz aktywny udział w konkursach o treściach geograficznych.</w:t>
            </w:r>
          </w:p>
        </w:tc>
      </w:tr>
      <w:tr w:rsidR="00011506" w:rsidRPr="00011506" w14:paraId="52EC77C9" w14:textId="77777777" w:rsidTr="00011506">
        <w:tc>
          <w:tcPr>
            <w:tcW w:w="9324" w:type="dxa"/>
            <w:gridSpan w:val="2"/>
            <w:vAlign w:val="center"/>
          </w:tcPr>
          <w:p w14:paraId="74DD189F" w14:textId="77777777" w:rsidR="00011506" w:rsidRPr="00011506" w:rsidRDefault="00011506" w:rsidP="0007539D">
            <w:pPr>
              <w:pBdr>
                <w:bottom w:val="double" w:sz="6" w:space="1" w:color="auto"/>
              </w:pBd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  <w:p w14:paraId="61068A17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color w:val="999999"/>
                <w:sz w:val="22"/>
                <w:szCs w:val="22"/>
              </w:rPr>
            </w:pPr>
          </w:p>
        </w:tc>
      </w:tr>
      <w:tr w:rsidR="00011506" w:rsidRPr="00011506" w14:paraId="20D77833" w14:textId="77777777" w:rsidTr="00011506">
        <w:trPr>
          <w:trHeight w:val="1368"/>
        </w:trPr>
        <w:tc>
          <w:tcPr>
            <w:tcW w:w="1735" w:type="dxa"/>
            <w:vAlign w:val="center"/>
          </w:tcPr>
          <w:p w14:paraId="54BC3548" w14:textId="77777777" w:rsidR="00011506" w:rsidRPr="00011506" w:rsidRDefault="00011506" w:rsidP="0007539D">
            <w:pPr>
              <w:jc w:val="center"/>
              <w:rPr>
                <w:rFonts w:ascii="Tahoma" w:hAnsi="Tahoma" w:cs="Tahoma"/>
                <w:b/>
                <w:color w:val="999999"/>
                <w:sz w:val="144"/>
                <w:szCs w:val="144"/>
              </w:rPr>
            </w:pPr>
            <w:r w:rsidRPr="00011506">
              <w:rPr>
                <w:rFonts w:ascii="Tahoma" w:hAnsi="Tahoma" w:cs="Tahoma"/>
                <w:b/>
                <w:color w:val="999999"/>
                <w:sz w:val="144"/>
                <w:szCs w:val="144"/>
              </w:rPr>
              <w:t>6</w:t>
            </w:r>
          </w:p>
        </w:tc>
        <w:tc>
          <w:tcPr>
            <w:tcW w:w="7589" w:type="dxa"/>
          </w:tcPr>
          <w:p w14:paraId="5354EE23" w14:textId="26633689" w:rsidR="00011506" w:rsidRPr="00011506" w:rsidRDefault="00011506" w:rsidP="000753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Ocenę </w:t>
            </w:r>
            <w:r w:rsidRPr="00011506">
              <w:rPr>
                <w:rFonts w:ascii="Tahoma" w:hAnsi="Tahoma" w:cs="Tahoma"/>
                <w:b/>
                <w:i/>
                <w:sz w:val="22"/>
                <w:szCs w:val="22"/>
              </w:rPr>
              <w:t>celującą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otrzymujesz jeżeli spełniasz </w:t>
            </w:r>
            <w:r w:rsidRPr="00011506">
              <w:rPr>
                <w:rFonts w:ascii="Tahoma" w:hAnsi="Tahoma" w:cs="Tahoma"/>
                <w:b/>
                <w:sz w:val="22"/>
                <w:szCs w:val="22"/>
              </w:rPr>
              <w:t>wszystkie</w:t>
            </w:r>
            <w:r w:rsidRPr="00011506">
              <w:rPr>
                <w:rFonts w:ascii="Tahoma" w:hAnsi="Tahoma" w:cs="Tahoma"/>
                <w:sz w:val="22"/>
                <w:szCs w:val="22"/>
              </w:rPr>
              <w:t xml:space="preserve"> kryteria ujęte </w:t>
            </w:r>
            <w:r w:rsidR="009164E8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011506">
              <w:rPr>
                <w:rFonts w:ascii="Tahoma" w:hAnsi="Tahoma" w:cs="Tahoma"/>
                <w:sz w:val="22"/>
                <w:szCs w:val="22"/>
              </w:rPr>
              <w:t>w wymaganiach na ocenę bardzo dobrą, a ponadto:</w:t>
            </w:r>
          </w:p>
          <w:p w14:paraId="7C408C87" w14:textId="11977E70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wiedza wykracza poza podstawę programową, </w:t>
            </w:r>
          </w:p>
          <w:p w14:paraId="535C12C0" w14:textId="7E3D6188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samodzielnie i twórczo rozwija własne uzdolnienia i zainteresowania,</w:t>
            </w:r>
          </w:p>
          <w:p w14:paraId="0E482565" w14:textId="374DA5DF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ciekawie potrafi przedstawić swoje zainteresowania,  </w:t>
            </w:r>
          </w:p>
          <w:p w14:paraId="00CF5EC6" w14:textId="2F130974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 xml:space="preserve">- wykazuje się osiągnięciami w konkursach na poziomie </w:t>
            </w:r>
            <w:proofErr w:type="spellStart"/>
            <w:r w:rsidRPr="00011506">
              <w:rPr>
                <w:rFonts w:ascii="Tahoma" w:hAnsi="Tahoma" w:cs="Tahoma"/>
                <w:sz w:val="22"/>
                <w:szCs w:val="22"/>
              </w:rPr>
              <w:t>ponadszkolnym</w:t>
            </w:r>
            <w:proofErr w:type="spellEnd"/>
            <w:r w:rsidRPr="00011506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2E73858F" w14:textId="27DE0487" w:rsidR="00011506" w:rsidRPr="00011506" w:rsidRDefault="00011506" w:rsidP="009D4C88">
            <w:pPr>
              <w:ind w:left="647" w:hanging="53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1506">
              <w:rPr>
                <w:rFonts w:ascii="Tahoma" w:hAnsi="Tahoma" w:cs="Tahoma"/>
                <w:sz w:val="22"/>
                <w:szCs w:val="22"/>
              </w:rPr>
              <w:t>- regularnie uczestniczy w zajęciach pozalekcyjnych.</w:t>
            </w:r>
          </w:p>
        </w:tc>
      </w:tr>
      <w:tr w:rsidR="00011506" w:rsidRPr="00011506" w14:paraId="54CB3D8F" w14:textId="77777777" w:rsidTr="00011506">
        <w:trPr>
          <w:trHeight w:val="240"/>
        </w:trPr>
        <w:tc>
          <w:tcPr>
            <w:tcW w:w="9324" w:type="dxa"/>
            <w:gridSpan w:val="2"/>
            <w:vAlign w:val="center"/>
          </w:tcPr>
          <w:p w14:paraId="052AF2D1" w14:textId="77777777" w:rsidR="00011506" w:rsidRPr="00011506" w:rsidRDefault="00011506" w:rsidP="0007539D">
            <w:pPr>
              <w:pBdr>
                <w:bottom w:val="double" w:sz="6" w:space="1" w:color="auto"/>
              </w:pBd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BB1F32F" w14:textId="77777777" w:rsidR="00011506" w:rsidRPr="00011506" w:rsidRDefault="00011506" w:rsidP="000753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bookmarkEnd w:id="0"/>
    <w:p w14:paraId="14057344" w14:textId="608CF0F1" w:rsidR="00922C26" w:rsidRDefault="009D4C88" w:rsidP="00803115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D4C88">
        <w:rPr>
          <w:rFonts w:ascii="Tahoma" w:eastAsia="Times New Roman" w:hAnsi="Tahoma" w:cs="Tahoma"/>
          <w:color w:val="000000"/>
          <w:lang w:eastAsia="pl-PL"/>
        </w:rPr>
        <w:t xml:space="preserve">Od oceny rocznej (końcowej) uczeń może się odwołać na zasadach określonych </w:t>
      </w:r>
      <w:r w:rsidR="009164E8">
        <w:rPr>
          <w:rFonts w:ascii="Tahoma" w:eastAsia="Times New Roman" w:hAnsi="Tahoma" w:cs="Tahoma"/>
          <w:color w:val="000000"/>
          <w:lang w:eastAsia="pl-PL"/>
        </w:rPr>
        <w:t xml:space="preserve">       </w:t>
      </w:r>
      <w:r w:rsidRPr="009D4C88">
        <w:rPr>
          <w:rFonts w:ascii="Tahoma" w:eastAsia="Times New Roman" w:hAnsi="Tahoma" w:cs="Tahoma"/>
          <w:color w:val="000000"/>
          <w:lang w:eastAsia="pl-PL"/>
        </w:rPr>
        <w:t xml:space="preserve">w </w:t>
      </w:r>
      <w:r w:rsidR="00803115">
        <w:rPr>
          <w:rFonts w:ascii="Tahoma" w:eastAsia="Times New Roman" w:hAnsi="Tahoma" w:cs="Tahoma"/>
          <w:color w:val="000000"/>
          <w:lang w:eastAsia="pl-PL"/>
        </w:rPr>
        <w:t>Statucie</w:t>
      </w:r>
      <w:r w:rsidRPr="009D4C88">
        <w:rPr>
          <w:rFonts w:ascii="Tahoma" w:eastAsia="Times New Roman" w:hAnsi="Tahoma" w:cs="Tahoma"/>
          <w:color w:val="000000"/>
          <w:lang w:eastAsia="pl-PL"/>
        </w:rPr>
        <w:t>.</w:t>
      </w:r>
    </w:p>
    <w:p w14:paraId="6228E3DE" w14:textId="77777777" w:rsidR="009D4C88" w:rsidRPr="009D4C88" w:rsidRDefault="009D4C88" w:rsidP="009D4C88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D4C88">
        <w:rPr>
          <w:rFonts w:ascii="Tahoma" w:eastAsia="Times New Roman" w:hAnsi="Tahoma" w:cs="Tahoma"/>
          <w:color w:val="000000"/>
          <w:lang w:eastAsia="pl-PL"/>
        </w:rPr>
        <w:t>Zmiany w P</w:t>
      </w:r>
      <w:r w:rsidR="00813F41">
        <w:rPr>
          <w:rFonts w:ascii="Tahoma" w:eastAsia="Times New Roman" w:hAnsi="Tahoma" w:cs="Tahoma"/>
          <w:color w:val="000000"/>
          <w:lang w:eastAsia="pl-PL"/>
        </w:rPr>
        <w:t>Z</w:t>
      </w:r>
      <w:r w:rsidRPr="009D4C88">
        <w:rPr>
          <w:rFonts w:ascii="Tahoma" w:eastAsia="Times New Roman" w:hAnsi="Tahoma" w:cs="Tahoma"/>
          <w:color w:val="000000"/>
          <w:lang w:eastAsia="pl-PL"/>
        </w:rPr>
        <w:t xml:space="preserve">O dokonywane są na wniosek </w:t>
      </w:r>
      <w:r>
        <w:rPr>
          <w:rFonts w:ascii="Tahoma" w:eastAsia="Times New Roman" w:hAnsi="Tahoma" w:cs="Tahoma"/>
          <w:color w:val="000000"/>
          <w:lang w:eastAsia="pl-PL"/>
        </w:rPr>
        <w:t xml:space="preserve">nauczycieli geografii </w:t>
      </w:r>
      <w:r w:rsidRPr="009D4C88">
        <w:rPr>
          <w:rFonts w:ascii="Tahoma" w:eastAsia="Times New Roman" w:hAnsi="Tahoma" w:cs="Tahoma"/>
          <w:color w:val="000000"/>
          <w:lang w:eastAsia="pl-PL"/>
        </w:rPr>
        <w:t>na podstawie ewaluacji P</w:t>
      </w:r>
      <w:r w:rsidR="00813F41">
        <w:rPr>
          <w:rFonts w:ascii="Tahoma" w:eastAsia="Times New Roman" w:hAnsi="Tahoma" w:cs="Tahoma"/>
          <w:color w:val="000000"/>
          <w:lang w:eastAsia="pl-PL"/>
        </w:rPr>
        <w:t>Z</w:t>
      </w:r>
      <w:r w:rsidRPr="009D4C88">
        <w:rPr>
          <w:rFonts w:ascii="Tahoma" w:eastAsia="Times New Roman" w:hAnsi="Tahoma" w:cs="Tahoma"/>
          <w:color w:val="000000"/>
          <w:lang w:eastAsia="pl-PL"/>
        </w:rPr>
        <w:t>O i W</w:t>
      </w:r>
      <w:r w:rsidR="00813F41">
        <w:rPr>
          <w:rFonts w:ascii="Tahoma" w:eastAsia="Times New Roman" w:hAnsi="Tahoma" w:cs="Tahoma"/>
          <w:color w:val="000000"/>
          <w:lang w:eastAsia="pl-PL"/>
        </w:rPr>
        <w:t>Z</w:t>
      </w:r>
      <w:r w:rsidRPr="009D4C88">
        <w:rPr>
          <w:rFonts w:ascii="Tahoma" w:eastAsia="Times New Roman" w:hAnsi="Tahoma" w:cs="Tahoma"/>
          <w:color w:val="000000"/>
          <w:lang w:eastAsia="pl-PL"/>
        </w:rPr>
        <w:t>O oraz pojawiających się zmian w przepisach prawa oświatowego mających wpływ na ocenianie, klasyfikowanie i promowanie uczniów.</w:t>
      </w:r>
    </w:p>
    <w:p w14:paraId="55BA963C" w14:textId="77777777" w:rsidR="009D4C88" w:rsidRDefault="009D4C88" w:rsidP="00922C26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</w:p>
    <w:p w14:paraId="72226CC9" w14:textId="77777777" w:rsidR="00922C26" w:rsidRPr="00922C26" w:rsidRDefault="00922C26" w:rsidP="00922C26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 w:rsidRPr="00922C26">
        <w:rPr>
          <w:rFonts w:ascii="Tahoma" w:eastAsia="Times New Roman" w:hAnsi="Tahoma" w:cs="Tahoma"/>
          <w:color w:val="000000"/>
          <w:lang w:eastAsia="pl-PL"/>
        </w:rPr>
        <w:t>Opracowanie: Jan Taczyński</w:t>
      </w:r>
    </w:p>
    <w:p w14:paraId="2DB457ED" w14:textId="3469B7F7" w:rsidR="00922C26" w:rsidRPr="00922C26" w:rsidRDefault="009D4C88" w:rsidP="00922C26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Stan na </w:t>
      </w:r>
      <w:r w:rsidR="00011BA5">
        <w:rPr>
          <w:rFonts w:ascii="Tahoma" w:eastAsia="Times New Roman" w:hAnsi="Tahoma" w:cs="Tahoma"/>
          <w:color w:val="000000"/>
          <w:lang w:eastAsia="pl-PL"/>
        </w:rPr>
        <w:t>5</w:t>
      </w:r>
      <w:r>
        <w:rPr>
          <w:rFonts w:ascii="Tahoma" w:eastAsia="Times New Roman" w:hAnsi="Tahoma" w:cs="Tahoma"/>
          <w:color w:val="000000"/>
          <w:lang w:eastAsia="pl-PL"/>
        </w:rPr>
        <w:t xml:space="preserve"> września 20</w:t>
      </w:r>
      <w:r w:rsidR="00011BA5">
        <w:rPr>
          <w:rFonts w:ascii="Tahoma" w:eastAsia="Times New Roman" w:hAnsi="Tahoma" w:cs="Tahoma"/>
          <w:color w:val="000000"/>
          <w:lang w:eastAsia="pl-PL"/>
        </w:rPr>
        <w:t>21</w:t>
      </w:r>
    </w:p>
    <w:p w14:paraId="7A9DF124" w14:textId="77777777" w:rsidR="00922C26" w:rsidRPr="00011506" w:rsidRDefault="00922C26" w:rsidP="00922C26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sectPr w:rsidR="00922C26" w:rsidRPr="00011506" w:rsidSect="00B0020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4C0C" w14:textId="77777777" w:rsidR="00A70765" w:rsidRDefault="00A70765" w:rsidP="00922C26">
      <w:pPr>
        <w:spacing w:after="0" w:line="240" w:lineRule="auto"/>
      </w:pPr>
      <w:r>
        <w:separator/>
      </w:r>
    </w:p>
  </w:endnote>
  <w:endnote w:type="continuationSeparator" w:id="0">
    <w:p w14:paraId="76ED6C0F" w14:textId="77777777" w:rsidR="00A70765" w:rsidRDefault="00A70765" w:rsidP="009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8EF2" w14:textId="77777777" w:rsidR="00A70765" w:rsidRDefault="00A70765" w:rsidP="00922C26">
      <w:pPr>
        <w:spacing w:after="0" w:line="240" w:lineRule="auto"/>
      </w:pPr>
      <w:r>
        <w:separator/>
      </w:r>
    </w:p>
  </w:footnote>
  <w:footnote w:type="continuationSeparator" w:id="0">
    <w:p w14:paraId="2819412A" w14:textId="77777777" w:rsidR="00A70765" w:rsidRDefault="00A70765" w:rsidP="0092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1F1"/>
    <w:multiLevelType w:val="hybridMultilevel"/>
    <w:tmpl w:val="F30233FC"/>
    <w:lvl w:ilvl="0" w:tplc="B2DC1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E2C"/>
    <w:multiLevelType w:val="hybridMultilevel"/>
    <w:tmpl w:val="31DE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0853"/>
    <w:multiLevelType w:val="hybridMultilevel"/>
    <w:tmpl w:val="4E08D7C4"/>
    <w:lvl w:ilvl="0" w:tplc="AF9A5C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845"/>
    <w:multiLevelType w:val="hybridMultilevel"/>
    <w:tmpl w:val="4AE83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009E"/>
    <w:multiLevelType w:val="hybridMultilevel"/>
    <w:tmpl w:val="AA1EDF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30978"/>
    <w:multiLevelType w:val="hybridMultilevel"/>
    <w:tmpl w:val="027E1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3535"/>
    <w:multiLevelType w:val="hybridMultilevel"/>
    <w:tmpl w:val="D44AA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D48F1"/>
    <w:multiLevelType w:val="hybridMultilevel"/>
    <w:tmpl w:val="77A8E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939DA"/>
    <w:multiLevelType w:val="hybridMultilevel"/>
    <w:tmpl w:val="35CA0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0DFF"/>
    <w:multiLevelType w:val="hybridMultilevel"/>
    <w:tmpl w:val="2B8CF5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46B1"/>
    <w:multiLevelType w:val="hybridMultilevel"/>
    <w:tmpl w:val="7B2E1C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B5A71"/>
    <w:multiLevelType w:val="hybridMultilevel"/>
    <w:tmpl w:val="764836D6"/>
    <w:lvl w:ilvl="0" w:tplc="3F7242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B7ADA"/>
    <w:multiLevelType w:val="hybridMultilevel"/>
    <w:tmpl w:val="A6EE62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12D2"/>
    <w:multiLevelType w:val="hybridMultilevel"/>
    <w:tmpl w:val="47864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91B22"/>
    <w:multiLevelType w:val="hybridMultilevel"/>
    <w:tmpl w:val="3F8AF9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D6629"/>
    <w:multiLevelType w:val="hybridMultilevel"/>
    <w:tmpl w:val="E1AC3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C26"/>
    <w:rsid w:val="00011506"/>
    <w:rsid w:val="00011BA5"/>
    <w:rsid w:val="000B6DD8"/>
    <w:rsid w:val="001A3E7E"/>
    <w:rsid w:val="002A567C"/>
    <w:rsid w:val="00373ABE"/>
    <w:rsid w:val="003A02F2"/>
    <w:rsid w:val="003B280B"/>
    <w:rsid w:val="004221C7"/>
    <w:rsid w:val="00445C33"/>
    <w:rsid w:val="00546378"/>
    <w:rsid w:val="0058609C"/>
    <w:rsid w:val="00587EFB"/>
    <w:rsid w:val="005C74E6"/>
    <w:rsid w:val="00616F4E"/>
    <w:rsid w:val="00786C97"/>
    <w:rsid w:val="007D3D45"/>
    <w:rsid w:val="007E60DF"/>
    <w:rsid w:val="007F01E5"/>
    <w:rsid w:val="00803115"/>
    <w:rsid w:val="00813F41"/>
    <w:rsid w:val="00846A5C"/>
    <w:rsid w:val="008945F1"/>
    <w:rsid w:val="008D70C0"/>
    <w:rsid w:val="009164E8"/>
    <w:rsid w:val="00922C26"/>
    <w:rsid w:val="00995854"/>
    <w:rsid w:val="009D4C88"/>
    <w:rsid w:val="009F67F4"/>
    <w:rsid w:val="00A45BF1"/>
    <w:rsid w:val="00A70765"/>
    <w:rsid w:val="00B00201"/>
    <w:rsid w:val="00B07ECB"/>
    <w:rsid w:val="00B23440"/>
    <w:rsid w:val="00B47A05"/>
    <w:rsid w:val="00C40B17"/>
    <w:rsid w:val="00CB5A0F"/>
    <w:rsid w:val="00E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F397E"/>
  <w15:docId w15:val="{35684CA6-13E5-4DEA-864F-5345DA66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C2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parator">
    <w:name w:val="separator"/>
    <w:basedOn w:val="Normalny"/>
    <w:rsid w:val="0092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2C2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22C26"/>
  </w:style>
  <w:style w:type="paragraph" w:styleId="Tekstdymka">
    <w:name w:val="Balloon Text"/>
    <w:basedOn w:val="Normalny"/>
    <w:link w:val="TekstdymkaZnak"/>
    <w:uiPriority w:val="99"/>
    <w:semiHidden/>
    <w:unhideWhenUsed/>
    <w:rsid w:val="003A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2F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011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90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20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19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98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70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81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10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55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40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754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016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19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27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71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72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18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84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80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4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68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85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13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43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8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86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908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436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19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95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10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90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34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3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49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74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7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87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096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53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5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52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896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90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43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0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486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99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31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926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28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308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06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752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516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6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29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53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314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51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77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8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90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48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264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152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00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629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04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89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794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688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3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4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017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65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315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851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572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33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4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098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30">
          <w:marLeft w:val="9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mboldt-g29.blogspot.com/p/zadania-dodatkow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Taczyński</dc:creator>
  <cp:keywords/>
  <dc:description/>
  <cp:lastModifiedBy>Jan Taczyński</cp:lastModifiedBy>
  <cp:revision>6</cp:revision>
  <dcterms:created xsi:type="dcterms:W3CDTF">2021-09-05T04:58:00Z</dcterms:created>
  <dcterms:modified xsi:type="dcterms:W3CDTF">2021-09-05T06:36:00Z</dcterms:modified>
</cp:coreProperties>
</file>