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E3" w:rsidRDefault="009C2FE3">
      <w:pPr>
        <w:spacing w:after="0" w:line="276" w:lineRule="auto"/>
        <w:jc w:val="center"/>
        <w:rPr>
          <w:rFonts w:ascii="Times New Roman" w:hAnsi="Times New Roman" w:cs="Times New Roman"/>
          <w:b/>
          <w:sz w:val="32"/>
          <w:szCs w:val="32"/>
          <w:u w:val="single"/>
        </w:rPr>
      </w:pPr>
    </w:p>
    <w:p w:rsidR="009C2FE3" w:rsidRDefault="009C2FE3">
      <w:pPr>
        <w:spacing w:after="0" w:line="276" w:lineRule="auto"/>
        <w:jc w:val="center"/>
        <w:rPr>
          <w:rFonts w:ascii="Times New Roman" w:hAnsi="Times New Roman" w:cs="Times New Roman"/>
          <w:b/>
          <w:sz w:val="32"/>
          <w:szCs w:val="32"/>
          <w:u w:val="single"/>
        </w:rPr>
      </w:pPr>
    </w:p>
    <w:p w:rsidR="009C2FE3" w:rsidRPr="009C2FE3" w:rsidRDefault="009C2FE3" w:rsidP="009C2FE3">
      <w:pPr>
        <w:spacing w:after="0" w:line="276" w:lineRule="auto"/>
        <w:rPr>
          <w:rFonts w:ascii="Times New Roman" w:hAnsi="Times New Roman" w:cs="Times New Roman"/>
          <w:sz w:val="20"/>
          <w:szCs w:val="20"/>
        </w:rPr>
      </w:pPr>
      <w:r w:rsidRPr="009C2FE3">
        <w:rPr>
          <w:rFonts w:ascii="Times New Roman" w:hAnsi="Times New Roman" w:cs="Times New Roman"/>
          <w:sz w:val="20"/>
          <w:szCs w:val="20"/>
        </w:rPr>
        <w:t xml:space="preserve">załącznik nr 3 </w:t>
      </w:r>
    </w:p>
    <w:p w:rsidR="009C2FE3" w:rsidRPr="009C2FE3" w:rsidRDefault="009C2FE3" w:rsidP="009C2FE3">
      <w:pPr>
        <w:spacing w:after="0" w:line="276" w:lineRule="auto"/>
        <w:rPr>
          <w:rFonts w:ascii="Times New Roman" w:hAnsi="Times New Roman" w:cs="Times New Roman"/>
          <w:b/>
          <w:sz w:val="20"/>
          <w:szCs w:val="20"/>
        </w:rPr>
      </w:pPr>
    </w:p>
    <w:p w:rsidR="00DB3311" w:rsidRPr="00EC099D" w:rsidRDefault="00400EE8">
      <w:pPr>
        <w:spacing w:after="0" w:line="276" w:lineRule="auto"/>
        <w:jc w:val="center"/>
        <w:rPr>
          <w:rFonts w:ascii="Times New Roman" w:hAnsi="Times New Roman" w:cs="Times New Roman"/>
          <w:b/>
          <w:sz w:val="32"/>
          <w:szCs w:val="32"/>
        </w:rPr>
      </w:pPr>
      <w:r w:rsidRPr="00EC099D">
        <w:rPr>
          <w:rFonts w:ascii="Times New Roman" w:hAnsi="Times New Roman" w:cs="Times New Roman"/>
          <w:b/>
          <w:sz w:val="32"/>
          <w:szCs w:val="32"/>
        </w:rPr>
        <w:t>PROCEDURA POBYTU DZIECKA NA ŚWIETLICY SZKOLNEJ</w:t>
      </w:r>
      <w:r w:rsidR="00EC099D">
        <w:rPr>
          <w:rFonts w:ascii="Times New Roman" w:hAnsi="Times New Roman" w:cs="Times New Roman"/>
          <w:b/>
          <w:sz w:val="32"/>
          <w:szCs w:val="32"/>
        </w:rPr>
        <w:t xml:space="preserve"> W SZKOLE PODTAWOWEJ NR 21 IM. MIESZKA I</w:t>
      </w:r>
      <w:bookmarkStart w:id="0" w:name="_GoBack"/>
      <w:bookmarkEnd w:id="0"/>
    </w:p>
    <w:p w:rsidR="00DB3311" w:rsidRPr="009C2FE3" w:rsidRDefault="00400EE8">
      <w:pPr>
        <w:spacing w:after="0" w:line="276" w:lineRule="auto"/>
        <w:jc w:val="center"/>
        <w:rPr>
          <w:rFonts w:ascii="Times New Roman" w:hAnsi="Times New Roman" w:cs="Times New Roman"/>
          <w:b/>
          <w:sz w:val="28"/>
          <w:szCs w:val="28"/>
        </w:rPr>
      </w:pPr>
      <w:r w:rsidRPr="009C2FE3">
        <w:rPr>
          <w:rFonts w:ascii="Times New Roman" w:hAnsi="Times New Roman" w:cs="Times New Roman"/>
          <w:b/>
          <w:sz w:val="28"/>
          <w:szCs w:val="28"/>
        </w:rPr>
        <w:t xml:space="preserve">wg wytycznych GIS, MZ i MEN dla szkół podstawowych  </w:t>
      </w:r>
    </w:p>
    <w:p w:rsidR="00DB3311" w:rsidRPr="009C2FE3" w:rsidRDefault="00400EE8">
      <w:pPr>
        <w:spacing w:after="0" w:line="276" w:lineRule="auto"/>
        <w:jc w:val="center"/>
        <w:rPr>
          <w:rFonts w:ascii="Times New Roman" w:hAnsi="Times New Roman" w:cs="Times New Roman"/>
          <w:b/>
          <w:sz w:val="28"/>
          <w:szCs w:val="28"/>
        </w:rPr>
      </w:pPr>
      <w:r w:rsidRPr="009C2FE3">
        <w:rPr>
          <w:rFonts w:ascii="Times New Roman" w:hAnsi="Times New Roman" w:cs="Times New Roman"/>
          <w:b/>
          <w:sz w:val="28"/>
          <w:szCs w:val="28"/>
        </w:rPr>
        <w:t>– edukacja wczesnoszkolna</w:t>
      </w:r>
    </w:p>
    <w:p w:rsidR="00DB3311" w:rsidRDefault="00DB3311">
      <w:pPr>
        <w:spacing w:after="0" w:line="276" w:lineRule="auto"/>
        <w:jc w:val="both"/>
        <w:rPr>
          <w:rFonts w:ascii="Times New Roman" w:hAnsi="Times New Roman" w:cs="Times New Roman"/>
          <w:b/>
          <w:color w:val="FF0000"/>
          <w:sz w:val="24"/>
          <w:szCs w:val="24"/>
        </w:rPr>
      </w:pP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Na świetlicy są zorganizowane zajęcia opiekuńczo–wychowawcze dla uczniów z klas I – III.</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Świetlica jest czynna od godz. 7:30 do godz. 17:00.</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Minimalna przestrzeń do zajęć dla uczniów w sali nie może być mniejsza niż 4 m</w:t>
      </w:r>
      <w:r>
        <w:rPr>
          <w:rFonts w:ascii="Times New Roman" w:hAnsi="Times New Roman" w:cs="Times New Roman"/>
          <w:vertAlign w:val="superscript"/>
        </w:rPr>
        <w:t>2</w:t>
      </w:r>
      <w:r>
        <w:rPr>
          <w:rFonts w:ascii="Times New Roman" w:hAnsi="Times New Roman" w:cs="Times New Roman"/>
        </w:rPr>
        <w:t xml:space="preserve"> wolnej powierzchni na 1 osobę (uczniów i nauczycieli), przy czym w grupie może przebywać max. 12 uczniów. </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Jedna grupa uczniów przebywa w wyznaczonej, stałej sali.</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Z sali, w której przebywają dzieci, są usunięte przedmioty i sprzęty, których nie można skutecznie umyć, uprać lub dezynfekować (firanki, dywany, pluszowe zabawki, książki, puzzle, gry planszowe, klocki Lego, itp.).</w:t>
      </w:r>
    </w:p>
    <w:p w:rsidR="00DB3311" w:rsidRDefault="00400EE8">
      <w:pPr>
        <w:pStyle w:val="punkty"/>
        <w:numPr>
          <w:ilvl w:val="0"/>
          <w:numId w:val="1"/>
        </w:numPr>
        <w:spacing w:before="0" w:line="276" w:lineRule="auto"/>
        <w:ind w:left="426" w:hanging="426"/>
        <w:jc w:val="both"/>
        <w:rPr>
          <w:rFonts w:ascii="Times New Roman" w:hAnsi="Times New Roman" w:cs="Times New Roman"/>
          <w:b/>
          <w:bCs/>
          <w:color w:val="FF00FF"/>
        </w:rPr>
      </w:pPr>
      <w:r>
        <w:rPr>
          <w:rFonts w:ascii="Times New Roman" w:hAnsi="Times New Roman" w:cs="Times New Roman"/>
        </w:rPr>
        <w:t xml:space="preserve">Uczniowie zachowują między sobą oraz wobec pracowników szkoły i innych osób odległość                  1,5m – 2m na terenie całej szkoły (szatnia, korytarz, sala świetlicy, itp.). </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 xml:space="preserve">Po przyjściu ucznia na świetlicę, nauczyciel wyznacza uczniowi stolik, przy którym może on spędzać czas. Uczeń nie może się przesiadać. Przy jednym stoliku może siedzieć tylko jeden uczeń. Odległości pomiędzy uczniami siedzącymi przy stolikach wynoszą min. 1,5 m. </w:t>
      </w:r>
    </w:p>
    <w:p w:rsidR="00DB3311" w:rsidRDefault="00400EE8">
      <w:pPr>
        <w:pStyle w:val="punkty"/>
        <w:numPr>
          <w:ilvl w:val="0"/>
          <w:numId w:val="1"/>
        </w:numPr>
        <w:spacing w:before="0" w:line="276" w:lineRule="auto"/>
        <w:ind w:left="426" w:hanging="426"/>
        <w:jc w:val="both"/>
        <w:rPr>
          <w:rFonts w:ascii="Times New Roman" w:hAnsi="Times New Roman" w:cs="Times New Roman"/>
          <w:color w:val="FF00FF"/>
        </w:rPr>
      </w:pPr>
      <w:r>
        <w:rPr>
          <w:rFonts w:ascii="Times New Roman" w:hAnsi="Times New Roman" w:cs="Times New Roman"/>
        </w:rPr>
        <w:t xml:space="preserve">Do sali świetlicy dzieci wchodzą z zakrytymi ustami i nosem (maseczką jedno- lub wielorazową, materiałem lub przyłbicą – w przypadku dzieci, które ze względów zdrowotnych nie mogą zakrywać ust i nosa maseczką). </w:t>
      </w:r>
    </w:p>
    <w:p w:rsidR="00DB3311" w:rsidRDefault="00400EE8">
      <w:pPr>
        <w:pStyle w:val="punkty"/>
        <w:numPr>
          <w:ilvl w:val="0"/>
          <w:numId w:val="1"/>
        </w:numPr>
        <w:spacing w:before="0" w:line="276" w:lineRule="auto"/>
        <w:ind w:left="426" w:hanging="426"/>
        <w:jc w:val="both"/>
      </w:pPr>
      <w:r>
        <w:rPr>
          <w:rFonts w:ascii="Times New Roman" w:hAnsi="Times New Roman" w:cs="Times New Roman"/>
        </w:rPr>
        <w:t>Uczniowie są zobowiązani zakrywać usta i nos przez cały czas pobytu w szkole. Od momentu zajęcia miejsca przy wyznaczonym stoliku w sali świetlicy, uczeń który przyszedł do szkoły w maseczce, może ją zamienić na przyłbicę (maseczkę chowa do tornistra / kieszeni, itp.).</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Uczniowie, po wejściu do sali świetlicy, mogą korzystać wyłącznie z toalety przynależnej do tej sali.</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Co godzinę uczniowie mają zorganizowaną przez nauczyciela krótką gimnastykę – każdy przy swoim stoliku.</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 xml:space="preserve">Uczniowie mogą przynieść własne przybory i podręczniki, które w czasie pobytu na świetlicy mogą znajdować się: na stoliku ucznia, w tornistrze (obok stolika) lub w szafce świetlicowej wskazanej przez nauczyciela. Uczniowie nie korzystają z szafek na korytarzu szkolnym. Uczniowie nie mogą sobie pożyczać przyborów szkolnych. </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Uczeń nie powinien zabierać ze sobą do szkoły niepotrzebnych przedmiotów.</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Sala świetlicy jest wietrzona co najmniej raz na godzinę.</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Toaleta oraz powierzchnie dotykowe (klamki, włączniki światła, itp.) są na bieżąco dezynfekowane – zależnie od potrzeb.</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Ławki, krzesła oraz szafki uczniów w sali świetlicy są dezynfekowane codziennie, po zamknięciu świetlicy.</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Uczniowie nie mogą wychodzić na świeże powietrze ponieważ szkoła nie dysponuje własnym terenem otwartym a uczniowie nie mogą wychodzić poza teren szkoły.</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lastRenderedPageBreak/>
        <w:t>Uczniowie mają obowiązek regularnie myć ręce wodą z mydłem, szczególnie przed jedzeniem, po skorzystaniu z toalety, itp.</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Szkoła nie korzysta z usług firmy cateringowej; rodzice / opiekunowie są zobowiązani zapewnić dziecku jedzenie i picie we własnym zakresie.</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Pracownik szkoły ma prawo zmierzyć uczniowi temperaturę. Szkoła dysponuje termometrami bezdotykowymi.</w:t>
      </w:r>
    </w:p>
    <w:p w:rsidR="00DB3311" w:rsidRDefault="00400EE8">
      <w:pPr>
        <w:pStyle w:val="punkty"/>
        <w:numPr>
          <w:ilvl w:val="0"/>
          <w:numId w:val="1"/>
        </w:numPr>
        <w:spacing w:before="0" w:line="276" w:lineRule="auto"/>
        <w:ind w:left="426" w:hanging="426"/>
        <w:jc w:val="both"/>
        <w:rPr>
          <w:rFonts w:ascii="Times New Roman" w:hAnsi="Times New Roman" w:cs="Times New Roman"/>
        </w:rPr>
      </w:pPr>
      <w:r>
        <w:rPr>
          <w:rFonts w:ascii="Times New Roman" w:hAnsi="Times New Roman" w:cs="Times New Roman"/>
        </w:rPr>
        <w:t>Jeżeli dziecko podczas pobytu na świetlicy zacznie przejawiać niepokojące objawy choroby sugerujące chorobę zakaźną, zostanie ono odizolowane w odrębnym pomieszczeniu. Pracownik szkoły powiadamia rodziców / opiekunów dziecka, którzy mają obowiązek niezwłocznie odebrać dziecko ze szkoły.</w:t>
      </w:r>
    </w:p>
    <w:p w:rsidR="00DB3311" w:rsidRDefault="00DB3311">
      <w:pPr>
        <w:pStyle w:val="punkty"/>
        <w:spacing w:before="0" w:line="276" w:lineRule="auto"/>
        <w:ind w:left="360"/>
        <w:jc w:val="both"/>
      </w:pPr>
    </w:p>
    <w:sectPr w:rsidR="00DB3311" w:rsidSect="00EC099D">
      <w:pgSz w:w="11906" w:h="16838"/>
      <w:pgMar w:top="993" w:right="1134" w:bottom="1134"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roxima Nova">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0822"/>
    <w:multiLevelType w:val="multilevel"/>
    <w:tmpl w:val="696820A6"/>
    <w:lvl w:ilvl="0">
      <w:start w:val="1"/>
      <w:numFmt w:val="decimal"/>
      <w:lvlText w:val="%1."/>
      <w:lvlJc w:val="left"/>
      <w:pPr>
        <w:ind w:left="1080" w:hanging="720"/>
      </w:pPr>
      <w:rPr>
        <w:rFonts w:ascii="Times New Roman" w:hAnsi="Times New Roman"/>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D03E56"/>
    <w:multiLevelType w:val="multilevel"/>
    <w:tmpl w:val="440E5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11"/>
    <w:rsid w:val="00400EE8"/>
    <w:rsid w:val="009C2FE3"/>
    <w:rsid w:val="00DB3311"/>
    <w:rsid w:val="00EC09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next w:val="Normalny"/>
    <w:link w:val="Nagwek1Znak"/>
    <w:qFormat/>
    <w:rsid w:val="00454FD3"/>
    <w:pPr>
      <w:spacing w:before="360" w:after="120" w:line="259" w:lineRule="auto"/>
      <w:jc w:val="both"/>
      <w:outlineLvl w:val="0"/>
    </w:pPr>
    <w:rPr>
      <w:rFonts w:ascii="Proxima Nova" w:eastAsia="Calibri" w:hAnsi="Proxima Nova"/>
      <w:b/>
      <w:color w:val="E6007E"/>
      <w:sz w:val="32"/>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FD3"/>
    <w:rPr>
      <w:rFonts w:ascii="Proxima Nova" w:eastAsia="Times New Roman" w:hAnsi="Proxima Nova" w:cs="Arial"/>
      <w:b/>
      <w:color w:val="E6007E"/>
      <w:sz w:val="32"/>
      <w:szCs w:val="24"/>
    </w:rPr>
  </w:style>
  <w:style w:type="character" w:customStyle="1" w:styleId="menfontZnak">
    <w:name w:val="men font Znak"/>
    <w:basedOn w:val="Domylnaczcionkaakapitu"/>
    <w:uiPriority w:val="99"/>
    <w:qFormat/>
    <w:locked/>
    <w:rsid w:val="00E80031"/>
    <w:rPr>
      <w:rFonts w:ascii="Arial" w:eastAsia="Times New Roman" w:hAnsi="Arial" w:cs="Arial"/>
      <w:sz w:val="24"/>
      <w:szCs w:val="24"/>
      <w:lang w:eastAsia="pl-PL"/>
    </w:rPr>
  </w:style>
  <w:style w:type="character" w:customStyle="1" w:styleId="punktyZnak">
    <w:name w:val="punkty Znak"/>
    <w:basedOn w:val="menfontZnak"/>
    <w:qFormat/>
    <w:locked/>
    <w:rsid w:val="00E80031"/>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qFormat/>
    <w:rsid w:val="002822DA"/>
    <w:rPr>
      <w:rFonts w:ascii="Calibri" w:eastAsia="Calibri" w:hAnsi="Calibri" w:cs="Calibri"/>
      <w:shd w:val="clear" w:color="auto" w:fill="FFFFFF"/>
    </w:rPr>
  </w:style>
  <w:style w:type="character" w:customStyle="1" w:styleId="Teksttreci">
    <w:name w:val="Tekst treści_"/>
    <w:basedOn w:val="Domylnaczcionkaakapitu"/>
    <w:link w:val="Teksttreci0"/>
    <w:qFormat/>
    <w:rsid w:val="002822DA"/>
    <w:rPr>
      <w:rFonts w:ascii="Calibri" w:eastAsia="Calibri" w:hAnsi="Calibri" w:cs="Calibri"/>
      <w:shd w:val="clear" w:color="auto" w:fill="FFFFFF"/>
    </w:rPr>
  </w:style>
  <w:style w:type="character" w:customStyle="1" w:styleId="TeksttreciKursywa">
    <w:name w:val="Tekst treści + Kursywa"/>
    <w:basedOn w:val="Teksttreci"/>
    <w:qFormat/>
    <w:rsid w:val="002822DA"/>
    <w:rPr>
      <w:rFonts w:ascii="Calibri" w:eastAsia="Calibri" w:hAnsi="Calibri" w:cs="Calibri"/>
      <w:i/>
      <w:iCs/>
      <w:color w:val="000000"/>
      <w:spacing w:val="0"/>
      <w:w w:val="100"/>
      <w:shd w:val="clear" w:color="auto" w:fill="FFFFFF"/>
      <w:lang w:val="pl-PL" w:eastAsia="pl-PL" w:bidi="pl-PL"/>
    </w:rPr>
  </w:style>
  <w:style w:type="character" w:customStyle="1" w:styleId="Teksttreci3">
    <w:name w:val="Tekst treści (3)_"/>
    <w:basedOn w:val="Domylnaczcionkaakapitu"/>
    <w:link w:val="Teksttreci30"/>
    <w:qFormat/>
    <w:rsid w:val="002822DA"/>
    <w:rPr>
      <w:rFonts w:ascii="Calibri" w:eastAsia="Calibri" w:hAnsi="Calibri" w:cs="Calibri"/>
      <w:i/>
      <w:iCs/>
      <w:shd w:val="clear" w:color="auto" w:fill="FFFFFF"/>
    </w:rPr>
  </w:style>
  <w:style w:type="character" w:styleId="Odwoaniedokomentarza">
    <w:name w:val="annotation reference"/>
    <w:basedOn w:val="Domylnaczcionkaakapitu"/>
    <w:uiPriority w:val="99"/>
    <w:semiHidden/>
    <w:unhideWhenUsed/>
    <w:qFormat/>
    <w:rsid w:val="002822DA"/>
    <w:rPr>
      <w:sz w:val="16"/>
      <w:szCs w:val="16"/>
    </w:rPr>
  </w:style>
  <w:style w:type="character" w:customStyle="1" w:styleId="TekstkomentarzaZnak">
    <w:name w:val="Tekst komentarza Znak"/>
    <w:basedOn w:val="Domylnaczcionkaakapitu"/>
    <w:link w:val="Tekstkomentarza"/>
    <w:uiPriority w:val="99"/>
    <w:semiHidden/>
    <w:qFormat/>
    <w:rsid w:val="002822DA"/>
    <w:rPr>
      <w:sz w:val="20"/>
      <w:szCs w:val="20"/>
    </w:rPr>
  </w:style>
  <w:style w:type="character" w:customStyle="1" w:styleId="TematkomentarzaZnak">
    <w:name w:val="Temat komentarza Znak"/>
    <w:basedOn w:val="TekstkomentarzaZnak"/>
    <w:link w:val="Tematkomentarza"/>
    <w:uiPriority w:val="99"/>
    <w:semiHidden/>
    <w:qFormat/>
    <w:rsid w:val="002822DA"/>
    <w:rPr>
      <w:b/>
      <w:bCs/>
      <w:sz w:val="20"/>
      <w:szCs w:val="20"/>
    </w:rPr>
  </w:style>
  <w:style w:type="character" w:customStyle="1" w:styleId="TekstdymkaZnak">
    <w:name w:val="Tekst dymka Znak"/>
    <w:basedOn w:val="Domylnaczcionkaakapitu"/>
    <w:link w:val="Tekstdymka"/>
    <w:uiPriority w:val="99"/>
    <w:semiHidden/>
    <w:qFormat/>
    <w:rsid w:val="002822DA"/>
    <w:rPr>
      <w:rFonts w:ascii="Segoe UI" w:hAnsi="Segoe UI" w:cs="Segoe UI"/>
      <w:sz w:val="18"/>
      <w:szCs w:val="18"/>
    </w:rPr>
  </w:style>
  <w:style w:type="character" w:customStyle="1" w:styleId="czeinternetowe">
    <w:name w:val="Łącze internetowe"/>
    <w:basedOn w:val="Domylnaczcionkaakapitu"/>
    <w:uiPriority w:val="99"/>
    <w:semiHidden/>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qFormat/>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qFormat/>
    <w:locked/>
    <w:rsid w:val="00C23EB4"/>
  </w:style>
  <w:style w:type="character" w:customStyle="1" w:styleId="TekstprzypisudolnegoZnak">
    <w:name w:val="Tekst przypisu dolnego Znak"/>
    <w:basedOn w:val="Domylnaczcionkaakapitu"/>
    <w:link w:val="Tekstprzypisudolnego"/>
    <w:uiPriority w:val="99"/>
    <w:semiHidden/>
    <w:qFormat/>
    <w:rsid w:val="00143D7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43D7D"/>
    <w:rPr>
      <w:vertAlign w:val="superscript"/>
    </w:rPr>
  </w:style>
  <w:style w:type="character" w:styleId="UyteHipercze">
    <w:name w:val="FollowedHyperlink"/>
    <w:basedOn w:val="Domylnaczcionkaakapitu"/>
    <w:uiPriority w:val="99"/>
    <w:semiHidden/>
    <w:unhideWhenUsed/>
    <w:qFormat/>
    <w:rsid w:val="005A2048"/>
    <w:rPr>
      <w:color w:val="954F72" w:themeColor="followedHyperlink"/>
      <w:u w:val="single"/>
    </w:rPr>
  </w:style>
  <w:style w:type="character" w:customStyle="1" w:styleId="ListLabel1">
    <w:name w:val="ListLabel 1"/>
    <w:qFormat/>
    <w:rPr>
      <w:color w:val="E6007E"/>
      <w:sz w:val="28"/>
      <w:szCs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color w:val="E6007E"/>
      <w:sz w:val="28"/>
      <w:szCs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E6007E"/>
      <w:sz w:val="28"/>
      <w:szCs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E6007E"/>
      <w:sz w:val="28"/>
      <w:szCs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color w:val="E6007E"/>
      <w:sz w:val="2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hAnsi="Times New Roman"/>
      <w:b/>
      <w:color w:val="auto"/>
    </w:rPr>
  </w:style>
  <w:style w:type="character" w:customStyle="1" w:styleId="ListLabel29">
    <w:name w:val="ListLabel 29"/>
    <w:qFormat/>
    <w:rPr>
      <w:rFonts w:ascii="Times New Roman" w:hAnsi="Times New Roman" w:cs="Times New Roman"/>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6E2D0E"/>
    <w:pPr>
      <w:ind w:left="720"/>
      <w:contextualSpacing/>
    </w:pPr>
  </w:style>
  <w:style w:type="paragraph" w:customStyle="1" w:styleId="menfont">
    <w:name w:val="men font"/>
    <w:basedOn w:val="Normalny"/>
    <w:uiPriority w:val="99"/>
    <w:qFormat/>
    <w:rsid w:val="009F201F"/>
    <w:pPr>
      <w:spacing w:after="0" w:line="240" w:lineRule="auto"/>
    </w:pPr>
    <w:rPr>
      <w:rFonts w:ascii="Arial" w:eastAsia="Times New Roman" w:hAnsi="Arial" w:cs="Arial"/>
      <w:sz w:val="24"/>
      <w:szCs w:val="24"/>
      <w:lang w:eastAsia="pl-PL"/>
    </w:rPr>
  </w:style>
  <w:style w:type="paragraph" w:customStyle="1" w:styleId="punkty">
    <w:name w:val="punkty"/>
    <w:basedOn w:val="menfont"/>
    <w:qFormat/>
    <w:rsid w:val="00E80031"/>
    <w:pPr>
      <w:spacing w:before="120"/>
    </w:pPr>
    <w:rPr>
      <w:rFonts w:ascii="Proxima Nova" w:hAnsi="Proxima Nova"/>
    </w:rPr>
  </w:style>
  <w:style w:type="paragraph" w:customStyle="1" w:styleId="Teksttreci20">
    <w:name w:val="Tekst treści (2)"/>
    <w:basedOn w:val="Normalny"/>
    <w:link w:val="Teksttreci2"/>
    <w:qFormat/>
    <w:rsid w:val="002822DA"/>
    <w:pPr>
      <w:widowControl w:val="0"/>
      <w:shd w:val="clear" w:color="auto" w:fill="FFFFFF"/>
      <w:spacing w:before="480" w:after="180" w:line="240" w:lineRule="auto"/>
      <w:ind w:hanging="340"/>
      <w:jc w:val="center"/>
    </w:pPr>
    <w:rPr>
      <w:rFonts w:ascii="Calibri" w:eastAsia="Calibri" w:hAnsi="Calibri" w:cs="Calibri"/>
      <w:b/>
      <w:bCs/>
    </w:rPr>
  </w:style>
  <w:style w:type="paragraph" w:customStyle="1" w:styleId="Teksttreci0">
    <w:name w:val="Tekst treści"/>
    <w:basedOn w:val="Normalny"/>
    <w:link w:val="Teksttreci"/>
    <w:qFormat/>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qFormat/>
    <w:rsid w:val="002822DA"/>
    <w:pPr>
      <w:widowControl w:val="0"/>
      <w:shd w:val="clear" w:color="auto" w:fill="FFFFFF"/>
      <w:spacing w:after="60" w:line="293" w:lineRule="exact"/>
      <w:jc w:val="both"/>
    </w:pPr>
    <w:rPr>
      <w:rFonts w:ascii="Calibri" w:eastAsia="Calibri" w:hAnsi="Calibri" w:cs="Calibri"/>
      <w:i/>
      <w:iCs/>
    </w:rPr>
  </w:style>
  <w:style w:type="paragraph" w:styleId="Tekstkomentarza">
    <w:name w:val="annotation text"/>
    <w:basedOn w:val="Normalny"/>
    <w:link w:val="TekstkomentarzaZnak"/>
    <w:uiPriority w:val="99"/>
    <w:semiHidden/>
    <w:unhideWhenUsed/>
    <w:qFormat/>
    <w:rsid w:val="002822D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22DA"/>
    <w:rPr>
      <w:b/>
      <w:bCs/>
    </w:rPr>
  </w:style>
  <w:style w:type="paragraph" w:styleId="Tekstdymka">
    <w:name w:val="Balloon Text"/>
    <w:basedOn w:val="Normalny"/>
    <w:link w:val="TekstdymkaZnak"/>
    <w:uiPriority w:val="99"/>
    <w:semiHidden/>
    <w:unhideWhenUsed/>
    <w:qFormat/>
    <w:rsid w:val="002822DA"/>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table" w:styleId="Tabela-Siatka">
    <w:name w:val="Table Grid"/>
    <w:basedOn w:val="Standardowy"/>
    <w:uiPriority w:val="39"/>
    <w:rsid w:val="0060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rPr>
  </w:style>
  <w:style w:type="paragraph" w:styleId="Nagwek1">
    <w:name w:val="heading 1"/>
    <w:next w:val="Normalny"/>
    <w:link w:val="Nagwek1Znak"/>
    <w:qFormat/>
    <w:rsid w:val="00454FD3"/>
    <w:pPr>
      <w:spacing w:before="360" w:after="120" w:line="259" w:lineRule="auto"/>
      <w:jc w:val="both"/>
      <w:outlineLvl w:val="0"/>
    </w:pPr>
    <w:rPr>
      <w:rFonts w:ascii="Proxima Nova" w:eastAsia="Calibri" w:hAnsi="Proxima Nova"/>
      <w:b/>
      <w:color w:val="E6007E"/>
      <w:sz w:val="32"/>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FD3"/>
    <w:rPr>
      <w:rFonts w:ascii="Proxima Nova" w:eastAsia="Times New Roman" w:hAnsi="Proxima Nova" w:cs="Arial"/>
      <w:b/>
      <w:color w:val="E6007E"/>
      <w:sz w:val="32"/>
      <w:szCs w:val="24"/>
    </w:rPr>
  </w:style>
  <w:style w:type="character" w:customStyle="1" w:styleId="menfontZnak">
    <w:name w:val="men font Znak"/>
    <w:basedOn w:val="Domylnaczcionkaakapitu"/>
    <w:uiPriority w:val="99"/>
    <w:qFormat/>
    <w:locked/>
    <w:rsid w:val="00E80031"/>
    <w:rPr>
      <w:rFonts w:ascii="Arial" w:eastAsia="Times New Roman" w:hAnsi="Arial" w:cs="Arial"/>
      <w:sz w:val="24"/>
      <w:szCs w:val="24"/>
      <w:lang w:eastAsia="pl-PL"/>
    </w:rPr>
  </w:style>
  <w:style w:type="character" w:customStyle="1" w:styleId="punktyZnak">
    <w:name w:val="punkty Znak"/>
    <w:basedOn w:val="menfontZnak"/>
    <w:qFormat/>
    <w:locked/>
    <w:rsid w:val="00E80031"/>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qFormat/>
    <w:rsid w:val="002822DA"/>
    <w:rPr>
      <w:rFonts w:ascii="Calibri" w:eastAsia="Calibri" w:hAnsi="Calibri" w:cs="Calibri"/>
      <w:shd w:val="clear" w:color="auto" w:fill="FFFFFF"/>
    </w:rPr>
  </w:style>
  <w:style w:type="character" w:customStyle="1" w:styleId="Teksttreci">
    <w:name w:val="Tekst treści_"/>
    <w:basedOn w:val="Domylnaczcionkaakapitu"/>
    <w:link w:val="Teksttreci0"/>
    <w:qFormat/>
    <w:rsid w:val="002822DA"/>
    <w:rPr>
      <w:rFonts w:ascii="Calibri" w:eastAsia="Calibri" w:hAnsi="Calibri" w:cs="Calibri"/>
      <w:shd w:val="clear" w:color="auto" w:fill="FFFFFF"/>
    </w:rPr>
  </w:style>
  <w:style w:type="character" w:customStyle="1" w:styleId="TeksttreciKursywa">
    <w:name w:val="Tekst treści + Kursywa"/>
    <w:basedOn w:val="Teksttreci"/>
    <w:qFormat/>
    <w:rsid w:val="002822DA"/>
    <w:rPr>
      <w:rFonts w:ascii="Calibri" w:eastAsia="Calibri" w:hAnsi="Calibri" w:cs="Calibri"/>
      <w:i/>
      <w:iCs/>
      <w:color w:val="000000"/>
      <w:spacing w:val="0"/>
      <w:w w:val="100"/>
      <w:shd w:val="clear" w:color="auto" w:fill="FFFFFF"/>
      <w:lang w:val="pl-PL" w:eastAsia="pl-PL" w:bidi="pl-PL"/>
    </w:rPr>
  </w:style>
  <w:style w:type="character" w:customStyle="1" w:styleId="Teksttreci3">
    <w:name w:val="Tekst treści (3)_"/>
    <w:basedOn w:val="Domylnaczcionkaakapitu"/>
    <w:link w:val="Teksttreci30"/>
    <w:qFormat/>
    <w:rsid w:val="002822DA"/>
    <w:rPr>
      <w:rFonts w:ascii="Calibri" w:eastAsia="Calibri" w:hAnsi="Calibri" w:cs="Calibri"/>
      <w:i/>
      <w:iCs/>
      <w:shd w:val="clear" w:color="auto" w:fill="FFFFFF"/>
    </w:rPr>
  </w:style>
  <w:style w:type="character" w:styleId="Odwoaniedokomentarza">
    <w:name w:val="annotation reference"/>
    <w:basedOn w:val="Domylnaczcionkaakapitu"/>
    <w:uiPriority w:val="99"/>
    <w:semiHidden/>
    <w:unhideWhenUsed/>
    <w:qFormat/>
    <w:rsid w:val="002822DA"/>
    <w:rPr>
      <w:sz w:val="16"/>
      <w:szCs w:val="16"/>
    </w:rPr>
  </w:style>
  <w:style w:type="character" w:customStyle="1" w:styleId="TekstkomentarzaZnak">
    <w:name w:val="Tekst komentarza Znak"/>
    <w:basedOn w:val="Domylnaczcionkaakapitu"/>
    <w:link w:val="Tekstkomentarza"/>
    <w:uiPriority w:val="99"/>
    <w:semiHidden/>
    <w:qFormat/>
    <w:rsid w:val="002822DA"/>
    <w:rPr>
      <w:sz w:val="20"/>
      <w:szCs w:val="20"/>
    </w:rPr>
  </w:style>
  <w:style w:type="character" w:customStyle="1" w:styleId="TematkomentarzaZnak">
    <w:name w:val="Temat komentarza Znak"/>
    <w:basedOn w:val="TekstkomentarzaZnak"/>
    <w:link w:val="Tematkomentarza"/>
    <w:uiPriority w:val="99"/>
    <w:semiHidden/>
    <w:qFormat/>
    <w:rsid w:val="002822DA"/>
    <w:rPr>
      <w:b/>
      <w:bCs/>
      <w:sz w:val="20"/>
      <w:szCs w:val="20"/>
    </w:rPr>
  </w:style>
  <w:style w:type="character" w:customStyle="1" w:styleId="TekstdymkaZnak">
    <w:name w:val="Tekst dymka Znak"/>
    <w:basedOn w:val="Domylnaczcionkaakapitu"/>
    <w:link w:val="Tekstdymka"/>
    <w:uiPriority w:val="99"/>
    <w:semiHidden/>
    <w:qFormat/>
    <w:rsid w:val="002822DA"/>
    <w:rPr>
      <w:rFonts w:ascii="Segoe UI" w:hAnsi="Segoe UI" w:cs="Segoe UI"/>
      <w:sz w:val="18"/>
      <w:szCs w:val="18"/>
    </w:rPr>
  </w:style>
  <w:style w:type="character" w:customStyle="1" w:styleId="czeinternetowe">
    <w:name w:val="Łącze internetowe"/>
    <w:basedOn w:val="Domylnaczcionkaakapitu"/>
    <w:uiPriority w:val="99"/>
    <w:semiHidden/>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qFormat/>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qFormat/>
    <w:locked/>
    <w:rsid w:val="00C23EB4"/>
  </w:style>
  <w:style w:type="character" w:customStyle="1" w:styleId="TekstprzypisudolnegoZnak">
    <w:name w:val="Tekst przypisu dolnego Znak"/>
    <w:basedOn w:val="Domylnaczcionkaakapitu"/>
    <w:link w:val="Tekstprzypisudolnego"/>
    <w:uiPriority w:val="99"/>
    <w:semiHidden/>
    <w:qFormat/>
    <w:rsid w:val="00143D7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43D7D"/>
    <w:rPr>
      <w:vertAlign w:val="superscript"/>
    </w:rPr>
  </w:style>
  <w:style w:type="character" w:styleId="UyteHipercze">
    <w:name w:val="FollowedHyperlink"/>
    <w:basedOn w:val="Domylnaczcionkaakapitu"/>
    <w:uiPriority w:val="99"/>
    <w:semiHidden/>
    <w:unhideWhenUsed/>
    <w:qFormat/>
    <w:rsid w:val="005A2048"/>
    <w:rPr>
      <w:color w:val="954F72" w:themeColor="followedHyperlink"/>
      <w:u w:val="single"/>
    </w:rPr>
  </w:style>
  <w:style w:type="character" w:customStyle="1" w:styleId="ListLabel1">
    <w:name w:val="ListLabel 1"/>
    <w:qFormat/>
    <w:rPr>
      <w:color w:val="E6007E"/>
      <w:sz w:val="28"/>
      <w:szCs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color w:val="E6007E"/>
      <w:sz w:val="28"/>
      <w:szCs w:val="2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E6007E"/>
      <w:sz w:val="28"/>
      <w:szCs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E6007E"/>
      <w:sz w:val="28"/>
      <w:szCs w:val="28"/>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color w:val="E6007E"/>
      <w:sz w:val="2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hAnsi="Times New Roman"/>
      <w:b/>
      <w:color w:val="auto"/>
    </w:rPr>
  </w:style>
  <w:style w:type="character" w:customStyle="1" w:styleId="ListLabel29">
    <w:name w:val="ListLabel 29"/>
    <w:qFormat/>
    <w:rPr>
      <w:rFonts w:ascii="Times New Roman" w:hAnsi="Times New Roman" w:cs="Times New Roman"/>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99"/>
    <w:qFormat/>
    <w:rsid w:val="006E2D0E"/>
    <w:pPr>
      <w:ind w:left="720"/>
      <w:contextualSpacing/>
    </w:pPr>
  </w:style>
  <w:style w:type="paragraph" w:customStyle="1" w:styleId="menfont">
    <w:name w:val="men font"/>
    <w:basedOn w:val="Normalny"/>
    <w:uiPriority w:val="99"/>
    <w:qFormat/>
    <w:rsid w:val="009F201F"/>
    <w:pPr>
      <w:spacing w:after="0" w:line="240" w:lineRule="auto"/>
    </w:pPr>
    <w:rPr>
      <w:rFonts w:ascii="Arial" w:eastAsia="Times New Roman" w:hAnsi="Arial" w:cs="Arial"/>
      <w:sz w:val="24"/>
      <w:szCs w:val="24"/>
      <w:lang w:eastAsia="pl-PL"/>
    </w:rPr>
  </w:style>
  <w:style w:type="paragraph" w:customStyle="1" w:styleId="punkty">
    <w:name w:val="punkty"/>
    <w:basedOn w:val="menfont"/>
    <w:qFormat/>
    <w:rsid w:val="00E80031"/>
    <w:pPr>
      <w:spacing w:before="120"/>
    </w:pPr>
    <w:rPr>
      <w:rFonts w:ascii="Proxima Nova" w:hAnsi="Proxima Nova"/>
    </w:rPr>
  </w:style>
  <w:style w:type="paragraph" w:customStyle="1" w:styleId="Teksttreci20">
    <w:name w:val="Tekst treści (2)"/>
    <w:basedOn w:val="Normalny"/>
    <w:link w:val="Teksttreci2"/>
    <w:qFormat/>
    <w:rsid w:val="002822DA"/>
    <w:pPr>
      <w:widowControl w:val="0"/>
      <w:shd w:val="clear" w:color="auto" w:fill="FFFFFF"/>
      <w:spacing w:before="480" w:after="180" w:line="240" w:lineRule="auto"/>
      <w:ind w:hanging="340"/>
      <w:jc w:val="center"/>
    </w:pPr>
    <w:rPr>
      <w:rFonts w:ascii="Calibri" w:eastAsia="Calibri" w:hAnsi="Calibri" w:cs="Calibri"/>
      <w:b/>
      <w:bCs/>
    </w:rPr>
  </w:style>
  <w:style w:type="paragraph" w:customStyle="1" w:styleId="Teksttreci0">
    <w:name w:val="Tekst treści"/>
    <w:basedOn w:val="Normalny"/>
    <w:link w:val="Teksttreci"/>
    <w:qFormat/>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qFormat/>
    <w:rsid w:val="002822DA"/>
    <w:pPr>
      <w:widowControl w:val="0"/>
      <w:shd w:val="clear" w:color="auto" w:fill="FFFFFF"/>
      <w:spacing w:after="60" w:line="293" w:lineRule="exact"/>
      <w:jc w:val="both"/>
    </w:pPr>
    <w:rPr>
      <w:rFonts w:ascii="Calibri" w:eastAsia="Calibri" w:hAnsi="Calibri" w:cs="Calibri"/>
      <w:i/>
      <w:iCs/>
    </w:rPr>
  </w:style>
  <w:style w:type="paragraph" w:styleId="Tekstkomentarza">
    <w:name w:val="annotation text"/>
    <w:basedOn w:val="Normalny"/>
    <w:link w:val="TekstkomentarzaZnak"/>
    <w:uiPriority w:val="99"/>
    <w:semiHidden/>
    <w:unhideWhenUsed/>
    <w:qFormat/>
    <w:rsid w:val="002822D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22DA"/>
    <w:rPr>
      <w:b/>
      <w:bCs/>
    </w:rPr>
  </w:style>
  <w:style w:type="paragraph" w:styleId="Tekstdymka">
    <w:name w:val="Balloon Text"/>
    <w:basedOn w:val="Normalny"/>
    <w:link w:val="TekstdymkaZnak"/>
    <w:uiPriority w:val="99"/>
    <w:semiHidden/>
    <w:unhideWhenUsed/>
    <w:qFormat/>
    <w:rsid w:val="002822DA"/>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table" w:styleId="Tabela-Siatka">
    <w:name w:val="Table Grid"/>
    <w:basedOn w:val="Standardowy"/>
    <w:uiPriority w:val="39"/>
    <w:rsid w:val="0060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CEB5-3BC8-4105-B473-1F781433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2924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a</cp:lastModifiedBy>
  <cp:revision>4</cp:revision>
  <cp:lastPrinted>2020-05-15T09:27:00Z</cp:lastPrinted>
  <dcterms:created xsi:type="dcterms:W3CDTF">2020-05-21T20:18:00Z</dcterms:created>
  <dcterms:modified xsi:type="dcterms:W3CDTF">2020-05-21T20:24:00Z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