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438E5" w14:textId="0C5DF755" w:rsidR="00A15405" w:rsidRPr="009105E1" w:rsidRDefault="00A15405" w:rsidP="00910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ŚWIETLICY SZKOLNEJ</w:t>
      </w:r>
    </w:p>
    <w:p w14:paraId="51777039" w14:textId="77777777" w:rsidR="00A15405" w:rsidRPr="009105E1" w:rsidRDefault="00A15405" w:rsidP="00910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E191C09" w14:textId="4D05A108" w:rsidR="00A15405" w:rsidRPr="009105E1" w:rsidRDefault="00706BC2" w:rsidP="009105E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Szkoły Podstawowej </w:t>
      </w:r>
      <w:r w:rsidR="00A15405" w:rsidRPr="00910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21</w:t>
      </w:r>
      <w:r w:rsidRPr="00910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im. Mieszka I                                                                </w:t>
      </w:r>
      <w:r w:rsidR="00A15405" w:rsidRPr="00910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ZSP Nr 5 we Wrocławiu</w:t>
      </w:r>
    </w:p>
    <w:p w14:paraId="54558399" w14:textId="0BDE6AB4" w:rsidR="00A15405" w:rsidRPr="009105E1" w:rsidRDefault="00294CD7" w:rsidP="00910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 szkolny 2019/2020 </w:t>
      </w:r>
    </w:p>
    <w:p w14:paraId="6FA66802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F1165A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§ 1</w:t>
      </w:r>
    </w:p>
    <w:p w14:paraId="04F35DD4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Postanowienia ogólne</w:t>
      </w:r>
    </w:p>
    <w:p w14:paraId="07634D69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46355F8" w14:textId="56F9807C" w:rsidR="009105E1" w:rsidRPr="009105E1" w:rsidRDefault="00A15405" w:rsidP="009105E1">
      <w:pPr>
        <w:pStyle w:val="Nagwek1"/>
        <w:shd w:val="clear" w:color="auto" w:fill="FFFFFF"/>
        <w:spacing w:before="300" w:after="15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pl-PL"/>
        </w:rPr>
      </w:pPr>
      <w:r w:rsidRPr="009105E1">
        <w:rPr>
          <w:rFonts w:ascii="Times New Roman" w:eastAsia="Times New Roman" w:hAnsi="Times New Roman" w:cs="Times New Roman"/>
          <w:b w:val="0"/>
          <w:lang w:eastAsia="pl-PL"/>
        </w:rPr>
        <w:t>1</w:t>
      </w:r>
      <w:r w:rsidRPr="009105E1">
        <w:rPr>
          <w:rFonts w:ascii="Times New Roman" w:eastAsia="Times New Roman" w:hAnsi="Times New Roman" w:cs="Times New Roman"/>
          <w:b w:val="0"/>
          <w:color w:val="auto"/>
          <w:lang w:eastAsia="pl-PL"/>
        </w:rPr>
        <w:t>.</w:t>
      </w:r>
      <w:r w:rsidR="007C5F0C" w:rsidRPr="009105E1">
        <w:rPr>
          <w:rFonts w:ascii="Times New Roman" w:eastAsia="Times New Roman" w:hAnsi="Times New Roman" w:cs="Times New Roman"/>
          <w:b w:val="0"/>
          <w:color w:val="auto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b w:val="0"/>
          <w:color w:val="auto"/>
          <w:lang w:eastAsia="pl-PL"/>
        </w:rPr>
        <w:t>Podstawą prawną funkcjonowania świetlicy szkolnej j</w:t>
      </w:r>
      <w:r w:rsidR="009105E1">
        <w:rPr>
          <w:rFonts w:ascii="Times New Roman" w:eastAsia="Times New Roman" w:hAnsi="Times New Roman" w:cs="Times New Roman"/>
          <w:b w:val="0"/>
          <w:color w:val="auto"/>
          <w:lang w:eastAsia="pl-PL"/>
        </w:rPr>
        <w:t>est</w:t>
      </w:r>
      <w:r w:rsidR="009105E1" w:rsidRPr="009105E1">
        <w:rPr>
          <w:rFonts w:ascii="Times New Roman" w:eastAsia="Times New Roman" w:hAnsi="Times New Roman" w:cs="Times New Roman"/>
          <w:b w:val="0"/>
          <w:color w:val="auto"/>
          <w:kern w:val="36"/>
          <w:lang w:eastAsia="pl-PL"/>
        </w:rPr>
        <w:t xml:space="preserve"> Ustawa z dnia 14 grudnia 2016 r. - Prawo oświatowe (tekst jedn.: </w:t>
      </w:r>
      <w:proofErr w:type="spellStart"/>
      <w:r w:rsidR="009105E1" w:rsidRPr="009105E1">
        <w:rPr>
          <w:rFonts w:ascii="Times New Roman" w:eastAsia="Times New Roman" w:hAnsi="Times New Roman" w:cs="Times New Roman"/>
          <w:b w:val="0"/>
          <w:color w:val="auto"/>
          <w:kern w:val="36"/>
          <w:lang w:eastAsia="pl-PL"/>
        </w:rPr>
        <w:t>Dz.U</w:t>
      </w:r>
      <w:proofErr w:type="spellEnd"/>
      <w:r w:rsidR="009105E1" w:rsidRPr="009105E1">
        <w:rPr>
          <w:rFonts w:ascii="Times New Roman" w:eastAsia="Times New Roman" w:hAnsi="Times New Roman" w:cs="Times New Roman"/>
          <w:b w:val="0"/>
          <w:color w:val="auto"/>
          <w:kern w:val="36"/>
          <w:lang w:eastAsia="pl-PL"/>
        </w:rPr>
        <w:t>. z 2019 r., poz. 1148)</w:t>
      </w:r>
    </w:p>
    <w:p w14:paraId="079D5BE3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3ADAC36B" w14:textId="527D7533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Świetlica jest integralną częścią szkoły -w swojej programowej działalności realizuje cele i zadania szkoły, ze szczególnym uwzględnien</w:t>
      </w:r>
      <w:r w:rsid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iem treści i działań </w:t>
      </w:r>
      <w:r w:rsidR="00E17599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przyjętych </w:t>
      </w:r>
      <w:r w:rsid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17599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17599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Programie </w:t>
      </w:r>
      <w:r w:rsidR="00884560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Wychowawczo</w:t>
      </w:r>
      <w:r w:rsidR="0088456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</w:t>
      </w:r>
      <w:r w:rsidR="00884560">
        <w:rPr>
          <w:rFonts w:ascii="Times New Roman" w:eastAsia="Times New Roman" w:hAnsi="Times New Roman" w:cs="Times New Roman"/>
          <w:sz w:val="28"/>
          <w:szCs w:val="28"/>
          <w:lang w:eastAsia="pl-PL"/>
        </w:rPr>
        <w:t>Profilaktycznym</w:t>
      </w:r>
      <w:bookmarkStart w:id="0" w:name="_GoBack"/>
      <w:bookmarkEnd w:id="0"/>
      <w:r w:rsidR="00884560" w:rsidRPr="008845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587C34C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 świetlicy opracowywany jest przez wychowawców świetlicy, modyfikowany</w:t>
      </w:r>
      <w:r w:rsidR="002B2A2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w miarę potrzeb i zatwierdzony przez dyrektora szkoły.</w:t>
      </w:r>
    </w:p>
    <w:p w14:paraId="745C3C3C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W świetlicy prowadzone są zajęcia w grupach wychowawczych. Liczba uczniów w grupie</w:t>
      </w:r>
      <w:r w:rsidR="002B2A2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nie powinna przekraczać 25 uczniów.</w:t>
      </w:r>
    </w:p>
    <w:p w14:paraId="117FACEE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19E5EC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§ 2</w:t>
      </w:r>
    </w:p>
    <w:p w14:paraId="7E96892A" w14:textId="1E6545DA" w:rsidR="00A15405" w:rsidRPr="009105E1" w:rsidRDefault="00A15405" w:rsidP="00270040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Cele i zadania świetlicy</w:t>
      </w:r>
      <w:r w:rsidR="0027004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701908D1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B741DCF" w14:textId="77777777" w:rsidR="00A15405" w:rsidRPr="009105E1" w:rsidRDefault="007C5F0C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Głównym celem świetlicy jest:</w:t>
      </w:r>
    </w:p>
    <w:p w14:paraId="00A846A0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zapewnienie zorganizowanej opieki wychowawczej przed i po zakończonych, </w:t>
      </w:r>
    </w:p>
    <w:p w14:paraId="52AA12FC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obowiązkowych zajęciach edukacyjnych;</w:t>
      </w:r>
    </w:p>
    <w:p w14:paraId="61A7237D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tworzenie warunków do nauki własnej i pomocy w nauce;</w:t>
      </w:r>
    </w:p>
    <w:p w14:paraId="640964D3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rozwijanie zainteresowań i uzdolnień wychowanków.</w:t>
      </w:r>
    </w:p>
    <w:p w14:paraId="576DDA80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Do podstawowych zadań świetlicy należy:</w:t>
      </w:r>
    </w:p>
    <w:p w14:paraId="2C645743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zapewnienie opieki wychowankom przed i po zajęciach lekcyjnych;</w:t>
      </w:r>
    </w:p>
    <w:p w14:paraId="20747B5C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pomoc w odrabianiu lekcji;</w:t>
      </w:r>
    </w:p>
    <w:p w14:paraId="2FAD3FFB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organizowanie gier i zabaw ruchowych;</w:t>
      </w:r>
    </w:p>
    <w:p w14:paraId="247C4592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organizowanie zajęć rozwijających zainteresowania i uzdolnienia uczniów;</w:t>
      </w:r>
    </w:p>
    <w:p w14:paraId="4E85AD28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współpraca z wychowawcami klas w zakresie zadań opiekuńczych</w:t>
      </w:r>
    </w:p>
    <w:p w14:paraId="7950BD6E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i wychowawczych szkoły, wynikających z jej programu wychowawczego oraz rocznych planów pracy;</w:t>
      </w:r>
    </w:p>
    <w:p w14:paraId="2980265D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nawyków kultury życia codziennego;</w:t>
      </w:r>
    </w:p>
    <w:p w14:paraId="344C8BF0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rozwijanie samodzielności i społecznej aktywności.</w:t>
      </w:r>
    </w:p>
    <w:p w14:paraId="77A13AF8" w14:textId="77777777" w:rsidR="00A15405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0B2315A" w14:textId="77777777" w:rsidR="00710B7B" w:rsidRDefault="00710B7B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F1C2123" w14:textId="77777777" w:rsidR="00710B7B" w:rsidRPr="009105E1" w:rsidRDefault="00710B7B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F60328D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                                               § 3</w:t>
      </w:r>
    </w:p>
    <w:p w14:paraId="2880522C" w14:textId="77777777" w:rsidR="00A15405" w:rsidRPr="009105E1" w:rsidRDefault="003A67F0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Funkcjonowanie świetlicy szkolnej.</w:t>
      </w:r>
    </w:p>
    <w:p w14:paraId="5DDD1AB4" w14:textId="77777777" w:rsidR="003A67F0" w:rsidRPr="009105E1" w:rsidRDefault="003A67F0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56587D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Nadzór nad świetlicą sprawuje dyrektor szkoły.</w:t>
      </w:r>
    </w:p>
    <w:p w14:paraId="398D78DF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Świetlica szkolna czynna jest we wszystkie dni nauki szkolnej, od godziny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6.30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godziny 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17.00.</w:t>
      </w:r>
    </w:p>
    <w:p w14:paraId="0362C51A" w14:textId="76D8C43F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045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dni nauki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wolnych od zajęć dydaktycznych, świetlica pełni wyłącznie funkcję opiekuńczo-wychowawczą.</w:t>
      </w:r>
    </w:p>
    <w:p w14:paraId="7F3031DC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dziecka do świetlicy odbywa się poprzez złożenie do świetlicy szkoły, kompletnie wypełnionej, przez rodzica lub prawnego opiekuna –</w:t>
      </w:r>
    </w:p>
    <w:p w14:paraId="76F5C6B2" w14:textId="77777777" w:rsidR="00A15405" w:rsidRPr="009105E1" w:rsidRDefault="003A67F0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„Karty zapisu ucznia do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świetlicy”.</w:t>
      </w:r>
    </w:p>
    <w:p w14:paraId="4DD48B95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Niekompletnie wypełnione przez rodziców, prawnych opiekunów dziecka „Karty 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zapisu ucznia do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świetlicy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będą przyjmowane. </w:t>
      </w:r>
    </w:p>
    <w:p w14:paraId="6DFBA2C6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Zawarte w „Karcie zapisu ucznia do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świetlicy” informacje stanowią podstawę przyjęcia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dziecka do świetlicy oraz służą zapewnieniu mu bezpieczeństwa. </w:t>
      </w:r>
    </w:p>
    <w:p w14:paraId="69A0895A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W świetlicy mogą przebywać uczniowie, którzy nie uczęszczają na lekcje religii, jednak tylko w godzinach ich trwania.</w:t>
      </w:r>
    </w:p>
    <w:p w14:paraId="4EC2329D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8.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świetlicy uczniowie przychodzą 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obuwiu zmiennym i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bez kurtek.</w:t>
      </w:r>
    </w:p>
    <w:p w14:paraId="0B1C809D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9.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klas pierwszych, przebywający w świetlicy szkolnej, rozpoczynający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o określonych godzinach zajęcia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dodatkowe, zabierani są na nie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nauczycieli,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z którymi mają te zajęcia,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a po ich zakończeniu wracają do świetlicy szkolnej także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pod opieką tych nauczycieli.</w:t>
      </w:r>
    </w:p>
    <w:p w14:paraId="5F7EB6C3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10.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klas starszych na swoje zajęcia</w:t>
      </w:r>
    </w:p>
    <w:p w14:paraId="1B364BBB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dodatkowe udają się samodzielnie 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(na podstawie pisemnej zgody od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rodzica/prawnego opiekuna), a godziny ich wyjść są im przypominane przez nauczycieli,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wychowawców świetlicy.</w:t>
      </w:r>
    </w:p>
    <w:p w14:paraId="0D040633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11.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Korzystanie przez uczniów przebywających w świetlicy z telefonów komórkowych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jest zabronione.</w:t>
      </w:r>
    </w:p>
    <w:p w14:paraId="6E6E8E05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12.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Świetlica realizuje swoje zadania według opracowanego „Rocznego planu pracy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świetlicy” układanego przez wychowawców na dany rok szkolny, zaakceptowanego przez dyrektora szkoły.</w:t>
      </w:r>
    </w:p>
    <w:p w14:paraId="224B3833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13.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Zachowanie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uczniów podczas pobytu w świetlicy szkolnej uwzględniane </w:t>
      </w:r>
    </w:p>
    <w:p w14:paraId="3AB7C309" w14:textId="77777777" w:rsidR="00A15405" w:rsidRPr="009105E1" w:rsidRDefault="003A67F0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est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wychowawcę klasy przy wystawianiu oceny półrocznej/rocznej.</w:t>
      </w:r>
    </w:p>
    <w:p w14:paraId="36C20730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14.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odbierani są ze świetlicy przez rodziców/prawnych opiekunów lub osoby przez nich upoważnione na piśmie.</w:t>
      </w:r>
    </w:p>
    <w:p w14:paraId="4C9A8AE3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15.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uczeń odbierany jest przez rodziców lub osoby przez nich upoważnione zaraz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lekcjach, a zapisany jest do świetlicy, osoba odbierająca ucznia jest zobowiązana do zgłoszenia wcześniejszego odbioru dziecka </w:t>
      </w:r>
    </w:p>
    <w:p w14:paraId="5FCF071F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–wychowawcy świetlicy.</w:t>
      </w:r>
    </w:p>
    <w:p w14:paraId="2451163E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16.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Świetlica wymaga pisemnych upoważnień w przypadku:</w:t>
      </w:r>
    </w:p>
    <w:p w14:paraId="55CF042A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samodzielnego wyjścia ucznia do domu,</w:t>
      </w:r>
    </w:p>
    <w:p w14:paraId="01DFAF94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odbierania ucznia przez inne osoby niż rodzic/prawny opiekun.</w:t>
      </w:r>
    </w:p>
    <w:p w14:paraId="7D5F7EF4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17.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są zobowiązani do przestrzegania godzin pracy świetlicy szkolnej </w:t>
      </w:r>
    </w:p>
    <w:p w14:paraId="53964DB4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i punktualnego odbierania uczniów po skończonych zajęciach.</w:t>
      </w:r>
    </w:p>
    <w:p w14:paraId="482FD4EC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18.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W razie nieodebrania ucznia ze świetlicy w godzinach jej pracy, dziecko może zostać przekazane pod opiekę odpowiednim organom.</w:t>
      </w:r>
    </w:p>
    <w:p w14:paraId="6E08361A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19.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O bieżących zwolnieniach ucznia z zajęć świetlicowych wychowawcy świetlicy będą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powiadamiani przez rodziców/prawnych opiekunów, wychowawców klas lub innych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nauczycieli szkoły.</w:t>
      </w:r>
    </w:p>
    <w:p w14:paraId="4C107184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20.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Wszelkie zmiany dotyczące opuszczania świetlicy przez ucznia muszą być przekazane do wychowawcy świetlicy na datowanym i podpisanym przez rodziców/prawnych opiekunów piśmie.</w:t>
      </w:r>
    </w:p>
    <w:p w14:paraId="2DDFA85A" w14:textId="0544E34E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21.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braku pisemnej informacji od rodziców o zwolnieniu ucznia </w:t>
      </w:r>
      <w:r w:rsidR="000033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z zajęć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świetlicowych dziecko nie będzie mogło opuścić świetlicy.</w:t>
      </w:r>
    </w:p>
    <w:p w14:paraId="784A3E89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22.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Zgoda rodzica/prawnego opiekuna na samodzielne powroty ucznia do domu,</w:t>
      </w:r>
    </w:p>
    <w:p w14:paraId="534E16AA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wyrażona telefonicznie , nie będzie brana pod uwagę przez nauczyciela świetlicy.</w:t>
      </w:r>
    </w:p>
    <w:p w14:paraId="75C84C33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23.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W nagłych przypadkach, rodzice/prawni opiekunowie nie mogący osobiście odebrać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ucznia ze świetlicy, zobowiązani są o tym fakcie poinformować telefonicznie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wychowawcę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świetlicy oraz przekazać mu informację, kto zgłosi się do świetlicy po odbiór ich dziecka.</w:t>
      </w:r>
    </w:p>
    <w:p w14:paraId="20203591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24.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Za rzeczy zniszczone przez dziecko odpowiada rodzic/prawny opiekun.</w:t>
      </w:r>
    </w:p>
    <w:p w14:paraId="0EB3CB07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25.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Za rzeczy przynoszone przez dzieci, świetlica</w:t>
      </w:r>
      <w:r w:rsidR="003A67F0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nie ponosi odpowiedzialności.</w:t>
      </w:r>
    </w:p>
    <w:p w14:paraId="22808CBC" w14:textId="77777777" w:rsidR="003A67F0" w:rsidRPr="009105E1" w:rsidRDefault="003A67F0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A3BCD3" w14:textId="77777777" w:rsidR="00A15405" w:rsidRPr="009105E1" w:rsidRDefault="003A67F0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§ 4</w:t>
      </w:r>
    </w:p>
    <w:p w14:paraId="7C8FAACA" w14:textId="77777777" w:rsidR="00A15405" w:rsidRPr="009105E1" w:rsidRDefault="003A67F0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Prawa i obowiązki ucznia w świetlicy</w:t>
      </w:r>
    </w:p>
    <w:p w14:paraId="2E97F3CE" w14:textId="77777777" w:rsidR="003A67F0" w:rsidRPr="009105E1" w:rsidRDefault="003A67F0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670F962" w14:textId="77777777" w:rsidR="00A15405" w:rsidRPr="009105E1" w:rsidRDefault="007C5F0C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przebywający w świetlicy szkolnej ma prawo do:</w:t>
      </w:r>
    </w:p>
    <w:p w14:paraId="071BEC63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zorganizowanej opieki wychowawczej,</w:t>
      </w:r>
    </w:p>
    <w:p w14:paraId="554845E4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życzliwego traktowania,</w:t>
      </w:r>
    </w:p>
    <w:p w14:paraId="50AE10F2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poszanowania godności osobistej,</w:t>
      </w:r>
    </w:p>
    <w:p w14:paraId="40CCFAF1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uczestniczenia w grach i zabawach organizowanych przez wychowawców,</w:t>
      </w:r>
    </w:p>
    <w:p w14:paraId="12C3C007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zgłaszania własnych propozycji zabaw,</w:t>
      </w:r>
    </w:p>
    <w:p w14:paraId="7AAA832A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korzystania z wyposażenia świetlicy,</w:t>
      </w:r>
    </w:p>
    <w:p w14:paraId="7A76CC0E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 przy odrabianiu lekcji,</w:t>
      </w:r>
    </w:p>
    <w:p w14:paraId="3A7F2135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ochrony przed przemocą fizyczną i psychiczną.</w:t>
      </w:r>
    </w:p>
    <w:p w14:paraId="3A29CC4A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jest zobowiązany do:</w:t>
      </w:r>
    </w:p>
    <w:p w14:paraId="708F0B25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przychodzenia do świetlicy bezpośrednio po zakończeniu zajęć lekcyjnych </w:t>
      </w:r>
    </w:p>
    <w:p w14:paraId="3AAB8998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i zgłoszenia swojej obecności wychowawcy,</w:t>
      </w:r>
    </w:p>
    <w:p w14:paraId="61CA6F7F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przestrzegania regulaminu świetlicy,</w:t>
      </w:r>
    </w:p>
    <w:p w14:paraId="2E244ED4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przestrzegania zasad i norm obowiązujących w szkole i w świetlicy,</w:t>
      </w:r>
    </w:p>
    <w:p w14:paraId="41F0DFE0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kulturalnego zachowania wobec kolegów, nauczycieli i innych pracowników szkoły,</w:t>
      </w:r>
    </w:p>
    <w:p w14:paraId="50C96B71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pomagania młodszym kolegom,</w:t>
      </w:r>
    </w:p>
    <w:p w14:paraId="5A2BAA70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dbania o wspólne dobro, ład i porządek,</w:t>
      </w:r>
    </w:p>
    <w:p w14:paraId="5836631A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dbania o bezpieczeństwo swoje i kolegów,</w:t>
      </w:r>
    </w:p>
    <w:p w14:paraId="3984C32C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stosowania się do poleceń wychowawców,</w:t>
      </w:r>
    </w:p>
    <w:p w14:paraId="354049F3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aktywnego uczestnictwa w zajęciach,</w:t>
      </w:r>
    </w:p>
    <w:p w14:paraId="7E61B661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odrabiania lekcji w wyznaczonych godzinach,</w:t>
      </w:r>
      <w:r w:rsidR="00451991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informowania nauczyciela </w:t>
      </w:r>
    </w:p>
    <w:p w14:paraId="059EB5E8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o każdorazowym zamiarze opuszczenia świetlicy</w:t>
      </w:r>
      <w:r w:rsidR="00451991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(osoby, które chcą zwolnić się </w:t>
      </w:r>
    </w:p>
    <w:p w14:paraId="34B532C4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z zajęć świetlicowych muszą dostarczyć pisemną zgodę rodziców),</w:t>
      </w:r>
      <w:r w:rsidR="00451991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wyjaśnienia </w:t>
      </w:r>
    </w:p>
    <w:p w14:paraId="2669467F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swojej nieobecności.</w:t>
      </w:r>
    </w:p>
    <w:p w14:paraId="2FC23FF1" w14:textId="77777777" w:rsidR="00451991" w:rsidRPr="009105E1" w:rsidRDefault="00451991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1BD72B" w14:textId="77777777" w:rsidR="00A15405" w:rsidRPr="009105E1" w:rsidRDefault="00451991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§ 5</w:t>
      </w:r>
    </w:p>
    <w:p w14:paraId="291A6590" w14:textId="77777777" w:rsidR="00A15405" w:rsidRPr="009105E1" w:rsidRDefault="00451991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Nagrody, wyróżnienia i kary</w:t>
      </w:r>
    </w:p>
    <w:p w14:paraId="74B71017" w14:textId="77777777" w:rsidR="00451991" w:rsidRPr="009105E1" w:rsidRDefault="00451991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DF126D6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Nagrody, wyróżnienia</w:t>
      </w:r>
      <w:r w:rsidR="00451991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 wychowawca świetlicy poprzez pochwałę, drobny upom</w:t>
      </w:r>
      <w:r w:rsidR="00451991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inek, dyplom.</w:t>
      </w:r>
    </w:p>
    <w:p w14:paraId="176BA98D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Karą może być upomnienie, uwaga wpisana do</w:t>
      </w:r>
      <w:r w:rsidR="00451991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dziennika</w:t>
      </w:r>
      <w:r w:rsidR="00451991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do zeszytu kontaktowego ucznia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, rozmowa z rodzic</w:t>
      </w:r>
      <w:r w:rsidR="00451991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ami i pedagogiem szkolnym.</w:t>
      </w:r>
    </w:p>
    <w:p w14:paraId="1854367B" w14:textId="77777777" w:rsidR="00451991" w:rsidRPr="009105E1" w:rsidRDefault="00451991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1BABF42" w14:textId="77777777" w:rsidR="00A15405" w:rsidRPr="009105E1" w:rsidRDefault="00451991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§ 6</w:t>
      </w:r>
    </w:p>
    <w:p w14:paraId="2448381F" w14:textId="77777777" w:rsidR="00A15405" w:rsidRPr="009105E1" w:rsidRDefault="00451991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Współpraca z rodzicami</w:t>
      </w:r>
    </w:p>
    <w:p w14:paraId="019DBB88" w14:textId="77777777" w:rsidR="00451991" w:rsidRPr="009105E1" w:rsidRDefault="00451991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3001B6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Zadaniem świetlicy jest rozwijanie dialogu, partnerstwa i współdziałania nauczycieli</w:t>
      </w:r>
      <w:r w:rsidR="00451991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z rodzicami.</w:t>
      </w:r>
    </w:p>
    <w:p w14:paraId="1BBE6A87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Wspólnym celem działań rodzic</w:t>
      </w:r>
      <w:r w:rsidR="00451991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ów i nauczycieli świetlicy jest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wychowywanie,</w:t>
      </w:r>
      <w:r w:rsidR="00451991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edukowanie i opieka nad naszymi uczniami.</w:t>
      </w:r>
    </w:p>
    <w:p w14:paraId="73097FFD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trakcie odbierania dzieci ze świetlicy przez rodziców/prawnych opiekunów następuje wymiana informacji na temat postaw i </w:t>
      </w:r>
      <w:proofErr w:type="spellStart"/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uczniów.</w:t>
      </w:r>
    </w:p>
    <w:p w14:paraId="4E800548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codziennych kontaktów wychowawca i rodzic mogą wspólnie wypracować sposoby rozwiązywania zaistniałych problemów.</w:t>
      </w:r>
    </w:p>
    <w:p w14:paraId="205780D6" w14:textId="77777777" w:rsidR="00451991" w:rsidRPr="009105E1" w:rsidRDefault="00451991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F657E0" w14:textId="77777777" w:rsidR="00A15405" w:rsidRPr="009105E1" w:rsidRDefault="00451991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§ 7</w:t>
      </w:r>
    </w:p>
    <w:p w14:paraId="209606D1" w14:textId="77777777" w:rsidR="00A15405" w:rsidRPr="009105E1" w:rsidRDefault="00451991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Prawa i obowiązki wychowawcy świetlicy</w:t>
      </w:r>
    </w:p>
    <w:p w14:paraId="36903C9E" w14:textId="77777777" w:rsidR="00451991" w:rsidRPr="009105E1" w:rsidRDefault="00451991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672582F" w14:textId="77777777" w:rsidR="00A15405" w:rsidRPr="009105E1" w:rsidRDefault="007C5F0C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świetlicy odpowiedzialny jest za bezpieczeństwo uczniów</w:t>
      </w:r>
    </w:p>
    <w:p w14:paraId="7BADD44B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od chwili ich zgłoszenia się do świetlicy do</w:t>
      </w:r>
      <w:r w:rsidR="00451991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momentu</w:t>
      </w:r>
      <w:r w:rsidR="00451991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przekazania ich rodzicom/opiekunom prawnym.</w:t>
      </w:r>
    </w:p>
    <w:p w14:paraId="56B63D8D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Prowadzi zajęcia programowe i inne wynikające z rocznego planu pracy opiekuńczo-wychowawczej.</w:t>
      </w:r>
    </w:p>
    <w:p w14:paraId="28643140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Prowadzi dziennik zajęć wychowawczych. Zasady wypełniania dziennika regulują odrębne przepisy.</w:t>
      </w:r>
    </w:p>
    <w:p w14:paraId="26C234BA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 świetlicy informuje wychowawców poszczególnych klas </w:t>
      </w:r>
    </w:p>
    <w:p w14:paraId="036D7A32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funkcjonowaniu dziecka podczas zajęć świetlicowych. Informacje </w:t>
      </w:r>
    </w:p>
    <w:p w14:paraId="19F5939A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te uwzględnia się przy ustalaniu oceny</w:t>
      </w:r>
      <w:r w:rsidR="00451991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z zachowania.</w:t>
      </w:r>
    </w:p>
    <w:p w14:paraId="7D2C40B3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zaistnienia wypadku, któremu uległ wychowanek, niezwłocznie</w:t>
      </w:r>
    </w:p>
    <w:p w14:paraId="25BB175A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powiadamia </w:t>
      </w:r>
      <w:r w:rsidR="00451991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dyrektora placówki, rodzica oraz wzywa pogotowie ratunkowe.</w:t>
      </w:r>
    </w:p>
    <w:p w14:paraId="157BA925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6.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Współpracuje z wychowawcami klas, pedagogiem szkolnym oraz rodzicami.</w:t>
      </w:r>
    </w:p>
    <w:p w14:paraId="4414B4ED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Wspomaga działania szkoły w procesie </w:t>
      </w:r>
      <w:proofErr w:type="spellStart"/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dydaktyczno</w:t>
      </w:r>
      <w:proofErr w:type="spellEnd"/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–wychowawczym.</w:t>
      </w:r>
    </w:p>
    <w:p w14:paraId="696DC2AF" w14:textId="77777777" w:rsidR="007C5F0C" w:rsidRPr="009105E1" w:rsidRDefault="007C5F0C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2D2A491" w14:textId="77777777" w:rsidR="00A15405" w:rsidRPr="009105E1" w:rsidRDefault="007C5F0C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§ 8</w:t>
      </w:r>
    </w:p>
    <w:p w14:paraId="56002538" w14:textId="77777777" w:rsidR="00A15405" w:rsidRPr="009105E1" w:rsidRDefault="007C5F0C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Dokumentacja pracy świetlicy</w:t>
      </w:r>
    </w:p>
    <w:p w14:paraId="5EA0A750" w14:textId="77777777" w:rsidR="007C5F0C" w:rsidRPr="009105E1" w:rsidRDefault="007C5F0C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3F9D53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Dzienniki zajęć.</w:t>
      </w:r>
    </w:p>
    <w:p w14:paraId="27835D42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Roczny plan pracy świetlicy.</w:t>
      </w:r>
    </w:p>
    <w:p w14:paraId="759D7A3A" w14:textId="77777777" w:rsidR="00A15405" w:rsidRPr="009105E1" w:rsidRDefault="007C5F0C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Sprawozdania z działalności świetlicy półroczne i roczne.</w:t>
      </w:r>
    </w:p>
    <w:p w14:paraId="3566E753" w14:textId="77777777" w:rsidR="00A15405" w:rsidRPr="009105E1" w:rsidRDefault="007C5F0C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świetlicy szkolnej.</w:t>
      </w:r>
    </w:p>
    <w:p w14:paraId="47C5367D" w14:textId="77777777" w:rsidR="00A15405" w:rsidRPr="009105E1" w:rsidRDefault="007C5F0C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Karty uczestnika świetlicy.</w:t>
      </w:r>
    </w:p>
    <w:p w14:paraId="73C8435B" w14:textId="77777777" w:rsidR="007C5F0C" w:rsidRPr="009105E1" w:rsidRDefault="007C5F0C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CCF41D" w14:textId="77777777" w:rsidR="00A15405" w:rsidRPr="009105E1" w:rsidRDefault="007C5F0C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§ 9</w:t>
      </w:r>
    </w:p>
    <w:p w14:paraId="25BDF8B1" w14:textId="77777777" w:rsidR="00A15405" w:rsidRPr="009105E1" w:rsidRDefault="007C5F0C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</w:t>
      </w:r>
      <w:r w:rsidR="00A15405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Postanowienia końcowe</w:t>
      </w:r>
    </w:p>
    <w:p w14:paraId="03FA7752" w14:textId="77777777" w:rsidR="007C5F0C" w:rsidRPr="009105E1" w:rsidRDefault="007C5F0C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C0302C" w14:textId="6F5598FD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A83613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uczęszczający do świetli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cy szkolnej zostają zapoznani </w:t>
      </w:r>
      <w:r w:rsidR="000033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Regulaminem świet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licy na początku roku szkolnego w ramach zajęć świetlicowych, a rodzice podczas pierwszego zebrania ( spotkania </w:t>
      </w:r>
      <w:r w:rsidR="000033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z wychowawcą świetlicy ).</w:t>
      </w:r>
    </w:p>
    <w:p w14:paraId="7A04E857" w14:textId="77777777" w:rsidR="00A15405" w:rsidRPr="009105E1" w:rsidRDefault="00A15405" w:rsidP="0091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A83613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 świetlicy zostaje przyjęty do przestrzegania po zatwierdzeniu przez dyrektora szkoły</w:t>
      </w:r>
      <w:r w:rsidR="007C5F0C" w:rsidRPr="009105E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9524213" w14:textId="77777777" w:rsidR="00533675" w:rsidRPr="009105E1" w:rsidRDefault="006C1652" w:rsidP="009105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3675" w:rsidRPr="009105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3CAEA" w14:textId="77777777" w:rsidR="006C1652" w:rsidRDefault="006C1652" w:rsidP="00270040">
      <w:pPr>
        <w:spacing w:after="0" w:line="240" w:lineRule="auto"/>
      </w:pPr>
      <w:r>
        <w:separator/>
      </w:r>
    </w:p>
  </w:endnote>
  <w:endnote w:type="continuationSeparator" w:id="0">
    <w:p w14:paraId="376717CF" w14:textId="77777777" w:rsidR="006C1652" w:rsidRDefault="006C1652" w:rsidP="0027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574918"/>
      <w:docPartObj>
        <w:docPartGallery w:val="Page Numbers (Bottom of Page)"/>
        <w:docPartUnique/>
      </w:docPartObj>
    </w:sdtPr>
    <w:sdtEndPr/>
    <w:sdtContent>
      <w:p w14:paraId="4C0AA7F8" w14:textId="11E36A9B" w:rsidR="00270040" w:rsidRDefault="002700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560">
          <w:rPr>
            <w:noProof/>
          </w:rPr>
          <w:t>1</w:t>
        </w:r>
        <w:r>
          <w:fldChar w:fldCharType="end"/>
        </w:r>
      </w:p>
    </w:sdtContent>
  </w:sdt>
  <w:p w14:paraId="3374130A" w14:textId="77777777" w:rsidR="00270040" w:rsidRDefault="00270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21C5E" w14:textId="77777777" w:rsidR="006C1652" w:rsidRDefault="006C1652" w:rsidP="00270040">
      <w:pPr>
        <w:spacing w:after="0" w:line="240" w:lineRule="auto"/>
      </w:pPr>
      <w:r>
        <w:separator/>
      </w:r>
    </w:p>
  </w:footnote>
  <w:footnote w:type="continuationSeparator" w:id="0">
    <w:p w14:paraId="6C4E8960" w14:textId="77777777" w:rsidR="006C1652" w:rsidRDefault="006C1652" w:rsidP="0027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ECB"/>
    <w:multiLevelType w:val="hybridMultilevel"/>
    <w:tmpl w:val="48CAE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AEA"/>
    <w:multiLevelType w:val="hybridMultilevel"/>
    <w:tmpl w:val="83C8F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97523"/>
    <w:multiLevelType w:val="hybridMultilevel"/>
    <w:tmpl w:val="2536F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05"/>
    <w:rsid w:val="0000338A"/>
    <w:rsid w:val="00004521"/>
    <w:rsid w:val="00244528"/>
    <w:rsid w:val="00270040"/>
    <w:rsid w:val="00294CD7"/>
    <w:rsid w:val="002B2A25"/>
    <w:rsid w:val="003A67F0"/>
    <w:rsid w:val="00451991"/>
    <w:rsid w:val="004878D2"/>
    <w:rsid w:val="00693AF6"/>
    <w:rsid w:val="006C1652"/>
    <w:rsid w:val="00706BC2"/>
    <w:rsid w:val="00710B7B"/>
    <w:rsid w:val="007C5F0C"/>
    <w:rsid w:val="00884560"/>
    <w:rsid w:val="009105E1"/>
    <w:rsid w:val="009B1935"/>
    <w:rsid w:val="00A15405"/>
    <w:rsid w:val="00A83613"/>
    <w:rsid w:val="00E17599"/>
    <w:rsid w:val="00F92AA4"/>
    <w:rsid w:val="00FD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9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0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F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05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B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40"/>
  </w:style>
  <w:style w:type="paragraph" w:styleId="Stopka">
    <w:name w:val="footer"/>
    <w:basedOn w:val="Normalny"/>
    <w:link w:val="StopkaZnak"/>
    <w:uiPriority w:val="99"/>
    <w:unhideWhenUsed/>
    <w:rsid w:val="0027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0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F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05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B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40"/>
  </w:style>
  <w:style w:type="paragraph" w:styleId="Stopka">
    <w:name w:val="footer"/>
    <w:basedOn w:val="Normalny"/>
    <w:link w:val="StopkaZnak"/>
    <w:uiPriority w:val="99"/>
    <w:unhideWhenUsed/>
    <w:rsid w:val="0027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Podgórski Jerzy, Zbigniew</cp:lastModifiedBy>
  <cp:revision>10</cp:revision>
  <cp:lastPrinted>2020-02-21T12:08:00Z</cp:lastPrinted>
  <dcterms:created xsi:type="dcterms:W3CDTF">2020-02-21T09:37:00Z</dcterms:created>
  <dcterms:modified xsi:type="dcterms:W3CDTF">2020-02-24T10:59:00Z</dcterms:modified>
</cp:coreProperties>
</file>